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F2" w:rsidRDefault="000D67F2" w:rsidP="000D67F2">
      <w:r>
        <w:t xml:space="preserve">Зарегистрированы изменения в Устав </w:t>
      </w:r>
    </w:p>
    <w:p w:rsidR="000D67F2" w:rsidRDefault="000D67F2" w:rsidP="000D67F2">
      <w:r>
        <w:t xml:space="preserve">Управление Министерства юстиции </w:t>
      </w:r>
    </w:p>
    <w:p w:rsidR="000D67F2" w:rsidRDefault="000D67F2" w:rsidP="000D67F2">
      <w:r>
        <w:t xml:space="preserve">Российской Федерации по Республике Татарстан </w:t>
      </w:r>
    </w:p>
    <w:p w:rsidR="000D67F2" w:rsidRDefault="000D67F2" w:rsidP="000D67F2">
      <w:r>
        <w:t>1 июля 2016</w:t>
      </w:r>
      <w:r>
        <w:t xml:space="preserve">г. </w:t>
      </w:r>
    </w:p>
    <w:p w:rsidR="000D67F2" w:rsidRDefault="000D67F2" w:rsidP="000D67F2">
      <w:r>
        <w:t xml:space="preserve">Государственный регистрационный номер </w:t>
      </w:r>
    </w:p>
    <w:p w:rsidR="000D67F2" w:rsidRDefault="000D67F2" w:rsidP="000D67F2">
      <w:r>
        <w:t xml:space="preserve">№ </w:t>
      </w:r>
      <w:r>
        <w:rPr>
          <w:lang w:val="en-US"/>
        </w:rPr>
        <w:t>RU</w:t>
      </w:r>
      <w:r>
        <w:t>16510000201</w:t>
      </w:r>
      <w:r>
        <w:t>6</w:t>
      </w:r>
      <w:r>
        <w:t>001</w:t>
      </w:r>
    </w:p>
    <w:p w:rsidR="000D67F2" w:rsidRDefault="000D67F2" w:rsidP="000D67F2"/>
    <w:p w:rsidR="000D67F2" w:rsidRDefault="000D67F2" w:rsidP="000D67F2">
      <w:pPr>
        <w:ind w:left="3540" w:firstLine="708"/>
      </w:pPr>
    </w:p>
    <w:p w:rsidR="0050702C" w:rsidRDefault="0050702C" w:rsidP="0050702C">
      <w:pPr>
        <w:ind w:left="3540" w:firstLine="708"/>
      </w:pPr>
      <w:r>
        <w:t>Утверждено</w:t>
      </w:r>
    </w:p>
    <w:p w:rsidR="0050702C" w:rsidRDefault="0050702C" w:rsidP="0050702C">
      <w:pPr>
        <w:ind w:left="3540"/>
      </w:pPr>
      <w:r>
        <w:t xml:space="preserve">решением </w:t>
      </w:r>
      <w:proofErr w:type="spellStart"/>
      <w:r>
        <w:t>Атнинского</w:t>
      </w:r>
      <w:proofErr w:type="spellEnd"/>
      <w:r>
        <w:t xml:space="preserve"> районного Совета</w:t>
      </w:r>
    </w:p>
    <w:p w:rsidR="0050702C" w:rsidRDefault="0050702C" w:rsidP="0050702C">
      <w:pPr>
        <w:ind w:left="3540"/>
      </w:pPr>
      <w:r>
        <w:t>Республики Татарстан</w:t>
      </w:r>
    </w:p>
    <w:p w:rsidR="0050702C" w:rsidRDefault="0050702C" w:rsidP="0050702C">
      <w:pPr>
        <w:ind w:left="3540"/>
      </w:pPr>
      <w:r>
        <w:t xml:space="preserve">от </w:t>
      </w:r>
      <w:r w:rsidR="00911F93">
        <w:t>31.03.2016</w:t>
      </w:r>
      <w:r w:rsidR="00D4515A">
        <w:t>г.</w:t>
      </w:r>
      <w:r>
        <w:t xml:space="preserve"> № </w:t>
      </w:r>
      <w:r w:rsidR="00911F93">
        <w:t>32</w:t>
      </w:r>
    </w:p>
    <w:p w:rsidR="0050702C" w:rsidRDefault="0050702C" w:rsidP="0050702C">
      <w:pPr>
        <w:ind w:left="3540"/>
      </w:pPr>
    </w:p>
    <w:p w:rsidR="0050702C" w:rsidRDefault="0050702C" w:rsidP="0050702C">
      <w:pPr>
        <w:ind w:left="3540"/>
      </w:pPr>
      <w:r>
        <w:t xml:space="preserve">Глава </w:t>
      </w:r>
      <w:proofErr w:type="spellStart"/>
      <w:r>
        <w:t>Атнинского</w:t>
      </w:r>
      <w:proofErr w:type="spellEnd"/>
      <w:r>
        <w:t xml:space="preserve"> муниципального района </w:t>
      </w:r>
    </w:p>
    <w:p w:rsidR="0050702C" w:rsidRDefault="0050702C" w:rsidP="0050702C">
      <w:pPr>
        <w:ind w:left="3540"/>
      </w:pPr>
      <w:r>
        <w:t>Республики Татарстан,</w:t>
      </w:r>
    </w:p>
    <w:p w:rsidR="0050702C" w:rsidRDefault="00090933" w:rsidP="0050702C">
      <w:pPr>
        <w:ind w:left="3540"/>
      </w:pPr>
      <w:r>
        <w:t>п</w:t>
      </w:r>
      <w:r w:rsidR="0050702C">
        <w:t xml:space="preserve">редседатель </w:t>
      </w:r>
      <w:proofErr w:type="spellStart"/>
      <w:r w:rsidR="0050702C">
        <w:t>Атнинского</w:t>
      </w:r>
      <w:proofErr w:type="spellEnd"/>
      <w:r w:rsidR="0050702C">
        <w:t xml:space="preserve"> районного Совета </w:t>
      </w:r>
    </w:p>
    <w:p w:rsidR="0050702C" w:rsidRDefault="0050702C" w:rsidP="0050702C">
      <w:pPr>
        <w:ind w:left="3540"/>
      </w:pPr>
      <w:r>
        <w:t>Республики Татарстан</w:t>
      </w:r>
    </w:p>
    <w:p w:rsidR="0050702C" w:rsidRDefault="0050702C" w:rsidP="0050702C">
      <w:pPr>
        <w:ind w:left="3540"/>
      </w:pPr>
    </w:p>
    <w:p w:rsidR="0050702C" w:rsidRDefault="0050702C" w:rsidP="0050702C">
      <w:pPr>
        <w:ind w:left="3540"/>
      </w:pPr>
      <w:r>
        <w:t xml:space="preserve">_______________ </w:t>
      </w:r>
      <w:proofErr w:type="spellStart"/>
      <w:r>
        <w:t>Г.Г.Хакимов</w:t>
      </w:r>
      <w:proofErr w:type="spellEnd"/>
    </w:p>
    <w:p w:rsidR="00D85468" w:rsidRDefault="00D85468" w:rsidP="0050702C">
      <w:pPr>
        <w:ind w:left="3540"/>
      </w:pPr>
    </w:p>
    <w:p w:rsidR="0050702C" w:rsidRDefault="0050702C"/>
    <w:p w:rsidR="0050702C" w:rsidRDefault="0050702C"/>
    <w:p w:rsidR="0050702C" w:rsidRDefault="0050702C"/>
    <w:p w:rsidR="0050702C" w:rsidRDefault="0050702C"/>
    <w:p w:rsidR="0050702C" w:rsidRDefault="0050702C"/>
    <w:p w:rsidR="009775FA" w:rsidRDefault="009775FA"/>
    <w:p w:rsidR="0050702C" w:rsidRPr="0050702C" w:rsidRDefault="0050702C" w:rsidP="00090933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НОВАЯ РЕДАКЦИЯ СТАТ</w:t>
      </w:r>
      <w:r w:rsidR="001A19B7">
        <w:rPr>
          <w:b/>
          <w:sz w:val="40"/>
          <w:szCs w:val="40"/>
        </w:rPr>
        <w:t>ЕЙ</w:t>
      </w:r>
      <w:r w:rsidR="0007079F">
        <w:rPr>
          <w:b/>
          <w:sz w:val="40"/>
          <w:szCs w:val="40"/>
        </w:rPr>
        <w:t xml:space="preserve"> </w:t>
      </w:r>
      <w:r w:rsidR="00090933">
        <w:rPr>
          <w:b/>
          <w:sz w:val="40"/>
          <w:szCs w:val="40"/>
        </w:rPr>
        <w:t>УСТАВА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АТНИНСКОГО МУНИЦИПАЛЬНОГО РАЙОНА</w:t>
      </w:r>
    </w:p>
    <w:p w:rsidR="0050702C" w:rsidRPr="0050702C" w:rsidRDefault="0050702C" w:rsidP="0050702C">
      <w:pPr>
        <w:jc w:val="center"/>
        <w:rPr>
          <w:b/>
          <w:sz w:val="40"/>
          <w:szCs w:val="40"/>
        </w:rPr>
      </w:pPr>
      <w:r w:rsidRPr="0050702C">
        <w:rPr>
          <w:b/>
          <w:sz w:val="40"/>
          <w:szCs w:val="40"/>
        </w:rPr>
        <w:t>РЕСПУБЛИКИ ТАТАРСТАН</w:t>
      </w:r>
    </w:p>
    <w:p w:rsidR="0050702C" w:rsidRDefault="0050702C"/>
    <w:p w:rsidR="0050702C" w:rsidRDefault="0050702C"/>
    <w:p w:rsidR="0050702C" w:rsidRDefault="0050702C"/>
    <w:p w:rsidR="0050702C" w:rsidRDefault="0050702C"/>
    <w:p w:rsidR="00431ED9" w:rsidRDefault="00431ED9"/>
    <w:p w:rsidR="0050702C" w:rsidRDefault="0050702C"/>
    <w:p w:rsidR="0050702C" w:rsidRDefault="0050702C"/>
    <w:p w:rsidR="0050702C" w:rsidRDefault="0050702C"/>
    <w:p w:rsidR="00090933" w:rsidRDefault="00090933"/>
    <w:p w:rsidR="00911F93" w:rsidRDefault="00911F93"/>
    <w:p w:rsidR="00911F93" w:rsidRDefault="00911F93"/>
    <w:p w:rsidR="0050702C" w:rsidRDefault="0050702C">
      <w:bookmarkStart w:id="0" w:name="_GoBack"/>
      <w:bookmarkEnd w:id="0"/>
    </w:p>
    <w:p w:rsidR="0050702C" w:rsidRDefault="0050702C" w:rsidP="0050702C">
      <w:pPr>
        <w:jc w:val="center"/>
      </w:pPr>
      <w:proofErr w:type="spellStart"/>
      <w:r>
        <w:t>с</w:t>
      </w:r>
      <w:proofErr w:type="gramStart"/>
      <w:r>
        <w:t>.Б</w:t>
      </w:r>
      <w:proofErr w:type="gramEnd"/>
      <w:r>
        <w:t>ольшая</w:t>
      </w:r>
      <w:proofErr w:type="spellEnd"/>
      <w:r>
        <w:t xml:space="preserve"> Атня</w:t>
      </w:r>
    </w:p>
    <w:p w:rsidR="009775FA" w:rsidRDefault="0050702C" w:rsidP="0050702C">
      <w:pPr>
        <w:jc w:val="center"/>
      </w:pPr>
      <w:r>
        <w:t>201</w:t>
      </w:r>
      <w:r w:rsidR="00911F93">
        <w:t>6</w:t>
      </w:r>
      <w:r>
        <w:t xml:space="preserve"> год</w:t>
      </w:r>
    </w:p>
    <w:p w:rsidR="00090933" w:rsidRDefault="00090933" w:rsidP="00090933">
      <w:pPr>
        <w:autoSpaceDE w:val="0"/>
        <w:autoSpaceDN w:val="0"/>
        <w:adjustRightInd w:val="0"/>
        <w:ind w:firstLine="840"/>
        <w:outlineLvl w:val="2"/>
        <w:rPr>
          <w:b/>
        </w:rPr>
      </w:pPr>
    </w:p>
    <w:p w:rsidR="00911F93" w:rsidRPr="00750D66" w:rsidRDefault="00911F93" w:rsidP="00750D66">
      <w:pPr>
        <w:ind w:firstLine="708"/>
        <w:rPr>
          <w:rFonts w:ascii="Times New Roman" w:hAnsi="Times New Roman" w:cs="Times New Roman"/>
          <w:b/>
          <w:bCs/>
        </w:rPr>
      </w:pPr>
      <w:r w:rsidRPr="00750D66">
        <w:rPr>
          <w:rFonts w:ascii="Times New Roman" w:hAnsi="Times New Roman" w:cs="Times New Roman"/>
          <w:b/>
          <w:bCs/>
        </w:rPr>
        <w:t>Статья 6. Вопросы местного значения района</w:t>
      </w:r>
    </w:p>
    <w:p w:rsidR="00750D66" w:rsidRPr="00750D66" w:rsidRDefault="00750D66" w:rsidP="00750D66">
      <w:pPr>
        <w:ind w:firstLine="708"/>
        <w:rPr>
          <w:rFonts w:ascii="Times New Roman" w:hAnsi="Times New Roman" w:cs="Times New Roman"/>
          <w:b/>
          <w:bCs/>
        </w:rPr>
      </w:pP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1. К вопросам местного значения района относятся:</w:t>
      </w:r>
    </w:p>
    <w:p w:rsidR="00911F93" w:rsidRPr="00750D66" w:rsidRDefault="00911F93" w:rsidP="00750D66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1. К вопросам местного значения Района относятся: 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1) составление и рассмотрение проекта бюджета Района, утверждение и исполнение бюджета Района, осуществление </w:t>
      </w:r>
      <w:proofErr w:type="gramStart"/>
      <w:r w:rsidRPr="00750D6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0D66">
        <w:rPr>
          <w:rFonts w:ascii="Times New Roman" w:hAnsi="Times New Roman" w:cs="Times New Roman"/>
          <w:sz w:val="28"/>
          <w:szCs w:val="28"/>
        </w:rPr>
        <w:t xml:space="preserve"> его исполнением, составление и утверждение отчета об исполнении бюджета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2) установление, изменение и отмена местных налогов и сборов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4) организация в границах Района электро- и газоснабжения поселений в пределах полномочий, установленных законодательством Российской Федерации;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D66">
        <w:rPr>
          <w:rFonts w:ascii="Times New Roman" w:hAnsi="Times New Roman" w:cs="Times New Roman"/>
          <w:sz w:val="28"/>
          <w:szCs w:val="28"/>
        </w:rPr>
        <w:t xml:space="preserve">5) дорожная деятельность в отношении автомобильных дорог местного значения вне границ населенных пунктов в границах Района, осуществление муниципального контроля за сохранностью автомобильных дорог местного значения вне границ населенных пунктов в границах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750D6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proofErr w:type="gramEnd"/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7)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8)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9) участие в предупреждении и ликвидации последствий чрезвычайных ситуаций на территории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10) организация охраны общественного порядка на территории муниципального района муниципальной милицией;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11) предоставление помещения для работы на обслуживаемом административном участке Района сотруднику, замещающему должность участкового уполномоченного полиции;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12)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</w:t>
      </w:r>
      <w:r w:rsidRPr="00750D66">
        <w:rPr>
          <w:rFonts w:ascii="Times New Roman" w:hAnsi="Times New Roman" w:cs="Times New Roman"/>
          <w:sz w:val="28"/>
          <w:szCs w:val="28"/>
        </w:rPr>
        <w:lastRenderedPageBreak/>
        <w:t>указанной должности;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13) организация мероприятий </w:t>
      </w:r>
      <w:proofErr w:type="spellStart"/>
      <w:r w:rsidRPr="00750D66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750D66">
        <w:rPr>
          <w:rFonts w:ascii="Times New Roman" w:hAnsi="Times New Roman" w:cs="Times New Roman"/>
          <w:sz w:val="28"/>
          <w:szCs w:val="28"/>
        </w:rPr>
        <w:t xml:space="preserve"> характера по охране окружающей среды;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D66">
        <w:rPr>
          <w:rFonts w:ascii="Times New Roman" w:hAnsi="Times New Roman" w:cs="Times New Roman"/>
          <w:sz w:val="28"/>
          <w:szCs w:val="28"/>
        </w:rPr>
        <w:t>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750D6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D66">
        <w:rPr>
          <w:rFonts w:ascii="Times New Roman" w:hAnsi="Times New Roman" w:cs="Times New Roman"/>
          <w:sz w:val="28"/>
          <w:szCs w:val="28"/>
        </w:rPr>
        <w:t xml:space="preserve">15) создание условий для оказания медицинской помощи населению на территории Района (за исключением территорий поселений, включенных в утвержденный Правительством Российской Федерации </w:t>
      </w:r>
      <w:hyperlink r:id="rId9" w:history="1">
        <w:r w:rsidRPr="00750D6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10" w:history="1">
        <w:r w:rsidRPr="00750D66">
          <w:rPr>
            <w:rFonts w:ascii="Times New Roman" w:hAnsi="Times New Roman" w:cs="Times New Roman"/>
            <w:sz w:val="28"/>
            <w:szCs w:val="28"/>
          </w:rPr>
          <w:t>органу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16)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17) утверждение схем территориального планирования Района, утверждение подготовленной на основе схемы территориального планирования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Района, резервирование и изъятие, в том числе путем выкупа, земельных участков в границах муниципального района для муниципальных нужд;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18) утверждение схемы размещения рекламных конструкций, выдача разрешений на установку и эксплуатацию рекламных конструкций на территории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11" w:history="1">
        <w:r w:rsidRPr="00750D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от 13 марта 2006 года N 38-ФЗ "О рекламе"</w:t>
      </w:r>
      <w:proofErr w:type="gramStart"/>
      <w:r w:rsidRPr="00750D6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19) формирование и содержание муниципального архива, включая </w:t>
      </w:r>
      <w:r w:rsidRPr="00750D66">
        <w:rPr>
          <w:rFonts w:ascii="Times New Roman" w:hAnsi="Times New Roman" w:cs="Times New Roman"/>
          <w:sz w:val="28"/>
          <w:szCs w:val="28"/>
        </w:rPr>
        <w:lastRenderedPageBreak/>
        <w:t>хранение архивных фондов поселений;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20) содержание на территории Района </w:t>
      </w:r>
      <w:proofErr w:type="spellStart"/>
      <w:r w:rsidRPr="00750D66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750D66">
        <w:rPr>
          <w:rFonts w:ascii="Times New Roman" w:hAnsi="Times New Roman" w:cs="Times New Roman"/>
          <w:sz w:val="28"/>
          <w:szCs w:val="28"/>
        </w:rPr>
        <w:t xml:space="preserve"> мест захоронения, организация ритуальных услуг;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21)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22) организация библиотечного обслуживания населения </w:t>
      </w:r>
      <w:proofErr w:type="spellStart"/>
      <w:r w:rsidRPr="00750D66">
        <w:rPr>
          <w:rFonts w:ascii="Times New Roman" w:hAnsi="Times New Roman" w:cs="Times New Roman"/>
          <w:sz w:val="28"/>
          <w:szCs w:val="28"/>
        </w:rPr>
        <w:t>межпоселенческими</w:t>
      </w:r>
      <w:proofErr w:type="spellEnd"/>
      <w:r w:rsidRPr="00750D66">
        <w:rPr>
          <w:rFonts w:ascii="Times New Roman" w:hAnsi="Times New Roman" w:cs="Times New Roman"/>
          <w:sz w:val="28"/>
          <w:szCs w:val="28"/>
        </w:rPr>
        <w:t xml:space="preserve"> библиотеками, комплектование и обеспечение сохранности их библиотечных фондов;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23) создание условий для обеспечения поселений, входящих в состав Района, услугами по организации досуга и услугами организаций культуры;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24)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25) выравнивание уровня бюджетной обеспеченности поселений, входящих в состав Района, за счет средств бюджета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27) организация и осуществление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характера;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28) создание, развитие и обеспечение охраны лечебно-оздоровительных местностей и курортов местного значения на территории Района,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29)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30) осуществление мероприятий по обеспечению безопасности людей на водных объектах, охране их жизни и здоровья;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31)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32) 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33) организация и осуществление мероприятий </w:t>
      </w:r>
      <w:proofErr w:type="spellStart"/>
      <w:r w:rsidRPr="00750D66">
        <w:rPr>
          <w:rFonts w:ascii="Times New Roman" w:hAnsi="Times New Roman" w:cs="Times New Roman"/>
          <w:sz w:val="28"/>
          <w:szCs w:val="28"/>
        </w:rPr>
        <w:t>межпоселенческого</w:t>
      </w:r>
      <w:proofErr w:type="spellEnd"/>
      <w:r w:rsidRPr="00750D66">
        <w:rPr>
          <w:rFonts w:ascii="Times New Roman" w:hAnsi="Times New Roman" w:cs="Times New Roman"/>
          <w:sz w:val="28"/>
          <w:szCs w:val="28"/>
        </w:rPr>
        <w:t xml:space="preserve"> </w:t>
      </w:r>
      <w:r w:rsidRPr="00750D66">
        <w:rPr>
          <w:rFonts w:ascii="Times New Roman" w:hAnsi="Times New Roman" w:cs="Times New Roman"/>
          <w:sz w:val="28"/>
          <w:szCs w:val="28"/>
        </w:rPr>
        <w:lastRenderedPageBreak/>
        <w:t>характера по работе с детьми и молодежью;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34) осуществление в пределах, установленных водным </w:t>
      </w:r>
      <w:hyperlink r:id="rId12" w:history="1">
        <w:r w:rsidRPr="00750D6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35) осуществление муниципального лесного контроля;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36) обеспечение выполнения работ, необходимых для создания искусственных земельных участков для нужд муниципального района,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3" w:history="1">
        <w:r w:rsidRPr="00750D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>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37) осуществление мер по противодействию коррупции в границах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38)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39) осуществление муниципального земельного контроля на межселенной территории Района;</w:t>
      </w:r>
    </w:p>
    <w:p w:rsidR="00911F93" w:rsidRPr="00750D66" w:rsidRDefault="00911F93" w:rsidP="00750D6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40) организация в соответствии с Федеральным </w:t>
      </w:r>
      <w:hyperlink r:id="rId14" w:history="1">
        <w:r w:rsidRPr="00750D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от 24 июля 2007 года N 221-ФЗ "О государственном кадастре недвижимости" выполнения комплексных кадастровых работ и утверждение карты-плана территории.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1.1.К вопросам  местного значения района, не отнесенные к вопросам местного значения  сельских поселений, на территориях сельских поселений, относятся: 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1) организация в границах поселения электро-, тепл</w:t>
      </w:r>
      <w:proofErr w:type="gramStart"/>
      <w:r w:rsidRPr="00750D66">
        <w:rPr>
          <w:rFonts w:ascii="Times New Roman" w:hAnsi="Times New Roman" w:cs="Times New Roman"/>
        </w:rPr>
        <w:t>о-</w:t>
      </w:r>
      <w:proofErr w:type="gramEnd"/>
      <w:r w:rsidRPr="00750D66">
        <w:rPr>
          <w:rFonts w:ascii="Times New Roman" w:hAnsi="Times New Roman" w:cs="Times New Roman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750D66">
        <w:rPr>
          <w:rFonts w:ascii="Times New Roman" w:hAnsi="Times New Roman" w:cs="Times New Roman"/>
        </w:rPr>
        <w:t xml:space="preserve"> законодательством Российской Федерации;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4) создание условий для предоставления транспортных услуг населению и организация транспортного обслуживания населения в границах  поселения;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5) участие в профилактике терроризма и экстремизма, а также в минимизации и (или) ликвидации последствий проявления терроризма и экстремизма в границах поселения;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7) участие в предупреждении и ликвидации последствий чрезвычайных ситуаций в границах поселений;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8) организация библиотечного обслуживания населения, комплектование и обеспечение сохранности библиотечных фондов библиотек  поселения;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9) сохранение, использование и популяризация объектов культурного наследия (памятников истории и культуры), находящихся в собственности поселений, охрана объектов культурного наследия (памятников истории и культуры) местного (муниципального) значения, расположенных на территориях указанных поселений;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10)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поселениях;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11) создание условий для массового отдыха жителей поселений и организация обустройства 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 xml:space="preserve">12) утверждение генеральных планов поселений,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5" w:history="1">
        <w:r w:rsidRPr="00750D66">
          <w:rPr>
            <w:rFonts w:ascii="Times New Roman" w:hAnsi="Times New Roman" w:cs="Times New Roman"/>
          </w:rPr>
          <w:t>кодексом</w:t>
        </w:r>
      </w:hyperlink>
      <w:r w:rsidRPr="00750D66">
        <w:rPr>
          <w:rFonts w:ascii="Times New Roman" w:hAnsi="Times New Roman" w:cs="Times New Roman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сельских поселений, утверждение местных нормативов градостроительного проектирования сельских поселений</w:t>
      </w:r>
      <w:proofErr w:type="gramEnd"/>
      <w:r w:rsidRPr="00750D66">
        <w:rPr>
          <w:rFonts w:ascii="Times New Roman" w:hAnsi="Times New Roman" w:cs="Times New Roman"/>
        </w:rPr>
        <w:t xml:space="preserve">, резервирование земель и изъятие, в том числе путем выкупа, земельных участков в границах поселений для </w:t>
      </w:r>
      <w:r w:rsidRPr="00750D66">
        <w:rPr>
          <w:rFonts w:ascii="Times New Roman" w:hAnsi="Times New Roman" w:cs="Times New Roman"/>
        </w:rPr>
        <w:lastRenderedPageBreak/>
        <w:t xml:space="preserve">муниципальных нужд, осуществление муниципального земельного контроля в границах поселений, осуществление в случаях, предусмотренных Градостроительным </w:t>
      </w:r>
      <w:hyperlink r:id="rId16" w:history="1">
        <w:r w:rsidRPr="00750D66">
          <w:rPr>
            <w:rFonts w:ascii="Times New Roman" w:hAnsi="Times New Roman" w:cs="Times New Roman"/>
          </w:rPr>
          <w:t>кодексом</w:t>
        </w:r>
      </w:hyperlink>
      <w:r w:rsidRPr="00750D66">
        <w:rPr>
          <w:rFonts w:ascii="Times New Roman" w:hAnsi="Times New Roman" w:cs="Times New Roman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13) организация и осуществление мероприятий по территориальной обороне и гражданской обороне, защите населения и территорий поселений от чрезвычайных ситуаций природного и техногенного характера;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14) создание, содержание и организация деятельности аварийно-спасательных служб и (или) аварийно-спасательных формирований на территориях поселения;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15) осуществление мероприятий по обеспечению безопасности людей, охране их жизни и здоровья на водных объектах, расположенных на территориях поселения;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16) создание, развитие и обеспечение охраны лечебно-оздоровительных местностей и курортов местного значения на территориях поселений,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17) организация и осуществление мероприятий по работе с детьми и молодежью в сельских поселениях;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18)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19) осуществление муниципального лесного контроля;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20) предоставление помещения для работы на обслуживаемых  административных участках поселений сотрудникам, замещающим должности участковых уполномоченных полиции;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21) до 1 января 2017 года предоставление сотрудникам, замещающим должности участковых уполномоченных полиции, и членам их семей жилых помещений на период выполнения сотрудниками обязанностей по указанной должности;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22) оказание поддержки социально ориентированным некоммерческим организациям в пределах полномочий, установленных статьями 31.1 и 31.3 Федерального закона «О некоммерческих организациях»;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23) обеспечение выполнения работ, необходимых для создания искусственных земельных участков для нужд поселений,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24) осуществление мер по противодействию коррупции в границах поселений;</w:t>
      </w:r>
    </w:p>
    <w:p w:rsidR="00911F93" w:rsidRPr="00750D66" w:rsidRDefault="00911F93" w:rsidP="00750D66">
      <w:pPr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25) участие в соответствии с Федеральным законом от 24 июля 2007 года          № 221-ФЗ «О государственном кадастре недвижимости» в выполнении комплексных кадастровых работ на территории поселений.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2. Органы местного самоуправления отдельных поселений, входящих в состав Района,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Района в соответствии с Бюджетным кодексом Российской Федерации.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Органы местного самоуправления Района вправе заключать соглашения с органами местного самоуправления отдельных поселений, входящих в состав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Района в бюджеты соответствующих поселений в соответствии с Бюджетным кодексом Российской Федерации.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настоящем пункте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Совета Района.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3.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Органы местного самоуправления Района 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пределах, выделенных на эти цели материальных ресурсов и финансовых средств.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Реализация переданных полномочий подконтрольна государству.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Района, для осуществления переданных им отдельных государственных полномочий.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750D66" w:rsidRPr="00750D66" w:rsidRDefault="00911F93" w:rsidP="00750D66">
      <w:pPr>
        <w:ind w:firstLine="708"/>
        <w:rPr>
          <w:rFonts w:ascii="Times New Roman" w:hAnsi="Times New Roman" w:cs="Times New Roman"/>
          <w:b/>
        </w:rPr>
      </w:pPr>
      <w:r w:rsidRPr="00750D66">
        <w:rPr>
          <w:rFonts w:ascii="Times New Roman" w:hAnsi="Times New Roman" w:cs="Times New Roman"/>
          <w:b/>
        </w:rPr>
        <w:t>Статья 26. Статус депутата Совета района</w:t>
      </w:r>
    </w:p>
    <w:p w:rsidR="00750D66" w:rsidRPr="00750D66" w:rsidRDefault="00750D66" w:rsidP="00750D66">
      <w:pPr>
        <w:ind w:firstLine="708"/>
        <w:rPr>
          <w:rFonts w:ascii="Times New Roman" w:hAnsi="Times New Roman" w:cs="Times New Roman"/>
          <w:b/>
        </w:rPr>
      </w:pP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1.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</w:t>
      </w:r>
      <w:proofErr w:type="gramStart"/>
      <w:r w:rsidRPr="00750D66">
        <w:rPr>
          <w:rFonts w:ascii="Times New Roman" w:hAnsi="Times New Roman" w:cs="Times New Roman"/>
        </w:rPr>
        <w:t>начала работы Совета района нового созыва</w:t>
      </w:r>
      <w:proofErr w:type="gramEnd"/>
      <w:r w:rsidRPr="00750D66">
        <w:rPr>
          <w:rFonts w:ascii="Times New Roman" w:hAnsi="Times New Roman" w:cs="Times New Roman"/>
        </w:rPr>
        <w:t>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2. Депутат осуществляет свою деятельность в соответствии с положением о статусе депутата и регламентом Совета района.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3. Депутат Совета района работает на не 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4. Депутат  должен соблюдать ограничения, запреты, исполнять обязанности, которые установлены Федеральным </w:t>
      </w:r>
      <w:hyperlink r:id="rId17" w:history="1">
        <w:r w:rsidRPr="00750D66">
          <w:rPr>
            <w:rFonts w:ascii="Times New Roman" w:hAnsi="Times New Roman" w:cs="Times New Roman"/>
          </w:rPr>
          <w:t>законом</w:t>
        </w:r>
      </w:hyperlink>
      <w:r w:rsidRPr="00750D66">
        <w:rPr>
          <w:rFonts w:ascii="Times New Roman" w:hAnsi="Times New Roman" w:cs="Times New Roman"/>
        </w:rPr>
        <w:t xml:space="preserve"> от 25 декабря 2008 года N 273-ФЗ "О противодействии коррупции" и другими федеральными законами. </w:t>
      </w:r>
      <w:proofErr w:type="gramStart"/>
      <w:r w:rsidRPr="00750D66">
        <w:rPr>
          <w:rFonts w:ascii="Times New Roman" w:hAnsi="Times New Roman" w:cs="Times New Roman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18" w:history="1">
        <w:r w:rsidRPr="00750D66">
          <w:rPr>
            <w:rFonts w:ascii="Times New Roman" w:hAnsi="Times New Roman" w:cs="Times New Roman"/>
          </w:rPr>
          <w:t>законом</w:t>
        </w:r>
      </w:hyperlink>
      <w:r w:rsidRPr="00750D66">
        <w:rPr>
          <w:rFonts w:ascii="Times New Roman" w:hAnsi="Times New Roman" w:cs="Times New Roman"/>
        </w:rPr>
        <w:t xml:space="preserve"> от 25 декабря 2008 года N 273-ФЗ "О противодействии коррупции", Федеральным </w:t>
      </w:r>
      <w:hyperlink r:id="rId19" w:history="1">
        <w:r w:rsidRPr="00750D66">
          <w:rPr>
            <w:rFonts w:ascii="Times New Roman" w:hAnsi="Times New Roman" w:cs="Times New Roman"/>
          </w:rPr>
          <w:t>законом</w:t>
        </w:r>
      </w:hyperlink>
      <w:r w:rsidRPr="00750D66">
        <w:rPr>
          <w:rFonts w:ascii="Times New Roman" w:hAnsi="Times New Roman" w:cs="Times New Roman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0" w:history="1">
        <w:r w:rsidRPr="00750D66">
          <w:rPr>
            <w:rFonts w:ascii="Times New Roman" w:hAnsi="Times New Roman" w:cs="Times New Roman"/>
          </w:rPr>
          <w:t>законом</w:t>
        </w:r>
      </w:hyperlink>
      <w:r w:rsidRPr="00750D66">
        <w:rPr>
          <w:rFonts w:ascii="Times New Roman" w:hAnsi="Times New Roman" w:cs="Times New Roman"/>
        </w:rPr>
        <w:t xml:space="preserve"> от 7 мая 2013 года N 79-ФЗ "О запрете отдельным категориям</w:t>
      </w:r>
      <w:proofErr w:type="gramEnd"/>
      <w:r w:rsidRPr="00750D66">
        <w:rPr>
          <w:rFonts w:ascii="Times New Roman" w:hAnsi="Times New Roman" w:cs="Times New Roman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5. Депутату Совета района обеспечиваются условия для беспрепятственного осуществления своих полномочий в соответствии с законами, настоящим Уставом, решениями Совета района.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6. Депутат Совета района обязан соблюдать Правила депутатской этики, утверждаемые Советом района, которые в том числе должны содержать следующие обязательства депутата: 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1) не использовать статус депутата для оказания влияния на деятельность иных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2) 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района;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3) 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района и </w:t>
      </w:r>
      <w:r w:rsidRPr="00750D66">
        <w:rPr>
          <w:rFonts w:ascii="Times New Roman" w:hAnsi="Times New Roman" w:cs="Times New Roman"/>
        </w:rPr>
        <w:lastRenderedPageBreak/>
        <w:t>выполнять его решение, направленное на предотвращение или урегулирование данного конфликта интересов;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4) соблюдать установленные в Совете района правила публичных выступлений;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         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7. Депутат Совета района, осуществляющий свои полномочия на постоянной основе, не вправе: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 совета муниципальных образований субъекта Российской Федерации,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</w:t>
      </w:r>
      <w:proofErr w:type="gramEnd"/>
      <w:r w:rsidRPr="00750D66">
        <w:rPr>
          <w:rFonts w:ascii="Times New Roman" w:hAnsi="Times New Roman" w:cs="Times New Roman"/>
        </w:rPr>
        <w:t xml:space="preserve"> в соответствии с федеральными законами и законами субъекта Российской Федерации, ему не поручено участвовать в управлении этой организацией;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Депутат не может участвовать в </w:t>
      </w:r>
      <w:r w:rsidRPr="00750D66">
        <w:rPr>
          <w:rFonts w:ascii="Times New Roman" w:hAnsi="Times New Roman" w:cs="Times New Roman"/>
        </w:rPr>
        <w:lastRenderedPageBreak/>
        <w:t>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911F93" w:rsidRPr="00750D66" w:rsidRDefault="00911F93" w:rsidP="00750D66">
      <w:pPr>
        <w:ind w:firstLine="708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Гарантии </w:t>
      </w:r>
      <w:proofErr w:type="gramStart"/>
      <w:r w:rsidRPr="00750D66">
        <w:rPr>
          <w:rFonts w:ascii="Times New Roman" w:hAnsi="Times New Roman" w:cs="Times New Roman"/>
        </w:rPr>
        <w:t>осуществления полномочий депутатов Совета района</w:t>
      </w:r>
      <w:proofErr w:type="gramEnd"/>
      <w:r w:rsidRPr="00750D66">
        <w:rPr>
          <w:rFonts w:ascii="Times New Roman" w:hAnsi="Times New Roman" w:cs="Times New Roman"/>
        </w:rPr>
        <w:t xml:space="preserve"> устанавливаются настоящим Уставом в соответствии с федеральными законами и законами Республики Татарстан.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840"/>
        <w:outlineLvl w:val="2"/>
        <w:rPr>
          <w:rFonts w:ascii="Times New Roman" w:hAnsi="Times New Roman" w:cs="Times New Roman"/>
          <w:b/>
          <w:bCs/>
        </w:rPr>
      </w:pPr>
      <w:r w:rsidRPr="00750D66">
        <w:rPr>
          <w:rFonts w:ascii="Times New Roman" w:hAnsi="Times New Roman" w:cs="Times New Roman"/>
          <w:b/>
          <w:bCs/>
        </w:rPr>
        <w:t>Статья 44. Полномочия Исполнительного комитета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1. Исполнительный комитет района: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1) в области планирования, бюджета, финансов и учета: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составление проекта бюджета района (проекта бюджета и среднесрочного финансового плана);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вносит на утверждение Совета района проект бюджета района (проект бюджета и среднесрочный финансовый план) с необходимыми документами и материалами;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разрабатывает и утверждает методики распределения и (или) порядки предоставления межбюджетных трансфертов в соответствии с Бюджетным кодексом Российской Федерации;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исполнение бюджета района и составление бюджетной отчетности, представляет отчет об исполнении бюджета района на утверждение Совета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управление муниципальным долгом;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разработку проектов планов и программ комплексного социально-экономического развития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организует исполнение бюджета района, выполнение планов и программ комплексного социально-экономического развития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подготовку отчетов о выполнении планов и программ комплексного социально-экономического развития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законодательством;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выравнивание уровней бюджетной обеспеченности поселений за счет средств бюджета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на основании решений Совета района муниципальные заимствования путем выпуска муниципальных ценных бумаг, получение кредитов, выдачу муниципальных гарантий и закладывает муниципальное имущество;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2) в области управления муниципальной собственностью, взаимоотношений с предприятиями, учреждениями и организациями на территории района: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управляет имуществом, находящимся в муниципальной собственности района, решает вопросы по созданию, приобретению, </w:t>
      </w:r>
      <w:r w:rsidRPr="00750D66">
        <w:rPr>
          <w:rFonts w:ascii="Times New Roman" w:hAnsi="Times New Roman" w:cs="Times New Roman"/>
        </w:rPr>
        <w:lastRenderedPageBreak/>
        <w:t>использованию, распоряжению и аренде объектов муниципальной собственности;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в случаях, определяемых решением Совета района, подготавливает и вносит на согласование (утверждение) Совета района предложения об отчуждении муниципального имущества, в том числе о его приватизации;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- создает по согласованию с Главой района либо по решению Совета района муниципальные предприятия и учреждения, осуществляя функции и полномочия учредителя в отношении муниципальных предприятий и учреждений, определяет цели, условия и порядок их деятельности, утверждает их уставы, обеспечивает финансирование деятельности муниципальных казенных учреждений и выполнения муниципального задания бюджетными и автономными муниципальными учреждениями, решает вопросы реорганизации и ликвидации муниципальных учреждений и предприятий</w:t>
      </w:r>
      <w:proofErr w:type="gramEnd"/>
      <w:r w:rsidRPr="00750D66">
        <w:rPr>
          <w:rFonts w:ascii="Times New Roman" w:hAnsi="Times New Roman" w:cs="Times New Roman"/>
        </w:rPr>
        <w:t>, назначает на контрактной основе и освобождает от занимаемой должности их руководителей;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района; содействует созданию на территории района предприятий различных форм собственности в сфере обслуживания населения;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формирует и размещает муниципальный заказ, выступает заказчиком работ для нужд </w:t>
      </w:r>
      <w:proofErr w:type="gramStart"/>
      <w:r w:rsidRPr="00750D66">
        <w:rPr>
          <w:rFonts w:ascii="Times New Roman" w:hAnsi="Times New Roman" w:cs="Times New Roman"/>
        </w:rPr>
        <w:t>района</w:t>
      </w:r>
      <w:proofErr w:type="gramEnd"/>
      <w:r w:rsidRPr="00750D66">
        <w:rPr>
          <w:rFonts w:ascii="Times New Roman" w:hAnsi="Times New Roman" w:cs="Times New Roman"/>
        </w:rPr>
        <w:t xml:space="preserve"> с использованием предусмотренных для этого собственных материальных и финансовых средств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определяет размеры и условия оплаты труда работников муниципальных предприятий и учреждений;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в соответствии с законодательством Российской Федерации, Республики Татарстан устанавливает и осуществляет регулирование тарифов на услуги, предоставляемые муниципальными учреждениями и предприятиями в порядке, установленном Советом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разрабатывает и вносит на утверждение Совета района проекты документов территориального планирования района, иной градостроительной документации района и обеспечивает их реализацию;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ведение информационных систем обеспечения градостроительной деятельности, осуществляемой на территории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планирование и организацию рационального использования и охраны земель, находящихся в муниципальной собственности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по согласованию с Главой района либо по решению Совета района предоставляет и изымает, в том числе путем выкупа, в порядке, установленном законодательством, земельные участки на территории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</w:t>
      </w:r>
      <w:r w:rsidRPr="00750D66">
        <w:rPr>
          <w:rFonts w:ascii="Times New Roman" w:hAnsi="Times New Roman" w:cs="Times New Roman"/>
        </w:rPr>
        <w:lastRenderedPageBreak/>
        <w:t>организаций, представляющих угрозу окружающей среде, нарушающих законодательство о природопользовании;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организует мероприятия </w:t>
      </w:r>
      <w:proofErr w:type="spellStart"/>
      <w:r w:rsidRPr="00750D66">
        <w:rPr>
          <w:rFonts w:ascii="Times New Roman" w:hAnsi="Times New Roman" w:cs="Times New Roman"/>
        </w:rPr>
        <w:t>межпоселенческого</w:t>
      </w:r>
      <w:proofErr w:type="spellEnd"/>
      <w:r w:rsidRPr="00750D66">
        <w:rPr>
          <w:rFonts w:ascii="Times New Roman" w:hAnsi="Times New Roman" w:cs="Times New Roman"/>
        </w:rPr>
        <w:t xml:space="preserve"> характера по охране окружающей среды;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создает, осуществляет развитие и обеспечение охраны лечебно-оздоровительных местностей и курортов местного значения на территории района, а также 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выполнения работ, необходимых для создания искусственных земельных участков для нужд Района, проводить открытый аукцион на право заключить договор о создании искусственного земельного участка в соответствии с федеральным законом;</w:t>
      </w:r>
    </w:p>
    <w:p w:rsidR="00911F93" w:rsidRPr="00750D66" w:rsidRDefault="00911F93" w:rsidP="00750D6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D66">
        <w:rPr>
          <w:rFonts w:ascii="Times New Roman" w:hAnsi="Times New Roman" w:cs="Times New Roman"/>
          <w:sz w:val="28"/>
          <w:szCs w:val="28"/>
        </w:rPr>
        <w:t xml:space="preserve">- утверждает подготовленные на основе генеральных планов поселения документации по планировке территории, выдает разрешения на строительство (за исключением случаев, предусмотренных  Градостроительным </w:t>
      </w:r>
      <w:hyperlink r:id="rId21" w:history="1">
        <w:r w:rsidRPr="00750D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в пределах границы Района, утверждает местные нормативы градостроительного  проектирования сельских поселений, осуществляет резервирование земель и изъятие, в том числе путем</w:t>
      </w:r>
      <w:proofErr w:type="gramEnd"/>
      <w:r w:rsidRPr="00750D66">
        <w:rPr>
          <w:rFonts w:ascii="Times New Roman" w:hAnsi="Times New Roman" w:cs="Times New Roman"/>
          <w:sz w:val="28"/>
          <w:szCs w:val="28"/>
        </w:rPr>
        <w:t xml:space="preserve"> выкупа, земельных участков в пределах границах  Района для муниципальных нужд,  осуществляет  в случаях, предусмотренных Градостроительным </w:t>
      </w:r>
      <w:hyperlink r:id="rId22" w:history="1">
        <w:r w:rsidRPr="00750D6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50D66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 зданий, сооружений и выдает рекомендации об устранении выявленных в ходе таких осмотров нарушений;</w:t>
      </w:r>
    </w:p>
    <w:p w:rsidR="00911F93" w:rsidRPr="00750D66" w:rsidRDefault="00911F93" w:rsidP="00750D66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 в пределах, установленных водным законодательством Российской Федерации, полномочия собственника водных объектов, устанавливает 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911F93" w:rsidRPr="00750D66" w:rsidRDefault="00911F93" w:rsidP="00750D66">
      <w:pPr>
        <w:tabs>
          <w:tab w:val="left" w:pos="0"/>
        </w:tabs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выполнение работ, необходимых для создания искусственных земельных участков для ну</w:t>
      </w:r>
      <w:proofErr w:type="gramStart"/>
      <w:r w:rsidRPr="00750D66">
        <w:rPr>
          <w:rFonts w:ascii="Times New Roman" w:hAnsi="Times New Roman" w:cs="Times New Roman"/>
        </w:rPr>
        <w:t>жд в  пр</w:t>
      </w:r>
      <w:proofErr w:type="gramEnd"/>
      <w:r w:rsidRPr="00750D66">
        <w:rPr>
          <w:rFonts w:ascii="Times New Roman" w:hAnsi="Times New Roman" w:cs="Times New Roman"/>
        </w:rPr>
        <w:t>еделах границах  Района,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участвует  в соответствии с Федеральным законом от 24 июля 2007 года № 221-ФЗ «О государственном кадастре недвижимости» в выполнении комплексных кадастровых работ на территории поселений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4) в области строительства, транспорта и связи: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lastRenderedPageBreak/>
        <w:t>- обеспечивает создание условий для жилищного строительства на территории Района, обеспечение проживающих в сельских</w:t>
      </w:r>
      <w:r w:rsidRPr="00750D66">
        <w:rPr>
          <w:rFonts w:ascii="Times New Roman" w:hAnsi="Times New Roman" w:cs="Times New Roman"/>
          <w:color w:val="FF0000"/>
        </w:rPr>
        <w:t xml:space="preserve"> </w:t>
      </w:r>
      <w:r w:rsidRPr="00750D66">
        <w:rPr>
          <w:rFonts w:ascii="Times New Roman" w:hAnsi="Times New Roman" w:cs="Times New Roman"/>
        </w:rPr>
        <w:t xml:space="preserve">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3" w:history="1">
        <w:r w:rsidRPr="00750D66">
          <w:rPr>
            <w:rFonts w:ascii="Times New Roman" w:hAnsi="Times New Roman" w:cs="Times New Roman"/>
          </w:rPr>
          <w:t>законодательством</w:t>
        </w:r>
      </w:hyperlink>
      <w:r w:rsidRPr="00750D66">
        <w:rPr>
          <w:rFonts w:ascii="Times New Roman" w:hAnsi="Times New Roman" w:cs="Times New Roman"/>
        </w:rPr>
        <w:t>;</w:t>
      </w:r>
      <w:proofErr w:type="gramEnd"/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- обеспечивает осуществление дорожной деятельности в отношении автомобильных дорог местного значения вне границ населенных пунктов в границах района, осуществляет муниципальный контроль за сохранностью автомобильных дорог местного значения вне границ населенных пунктов в границах Района, и обеспечивает безопасность дорожного движения на них, а также осуществляет иные полномочия в области использования автомобильных дорог и осуществляет дорожную деятельность в соответствии с законодательством Российской Федерации;</w:t>
      </w:r>
      <w:proofErr w:type="gramEnd"/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утверждает или согласовывает маршруты, графики движения, места остановок общественного транспорта, обслуживающего население между населенными пунктами в границах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благоустройство мест, отведенных для остановок общественного транспорта вне границ населенных пунктов в границах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создает условия для обеспечения поселений услугами связи;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5) в области жилищно-коммунального, бытового, торгового и иного обслуживания, а также в сфере благоустройства и сельского хозяйства:</w:t>
      </w:r>
    </w:p>
    <w:p w:rsidR="00911F93" w:rsidRPr="00750D66" w:rsidRDefault="00911F93" w:rsidP="00750D66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организует в границах района электро- и газоснабжение поселений в пределах полномочий, установленных законодательством Российской Федерации;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создает условия для обеспечения поселений, входящих в состав района, услугами общественного питания, торговли и бытового обслуживания;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организует библиотечное обслуживание населения </w:t>
      </w:r>
      <w:proofErr w:type="spellStart"/>
      <w:r w:rsidRPr="00750D66">
        <w:rPr>
          <w:rFonts w:ascii="Times New Roman" w:hAnsi="Times New Roman" w:cs="Times New Roman"/>
        </w:rPr>
        <w:t>межпоселенческими</w:t>
      </w:r>
      <w:proofErr w:type="spellEnd"/>
      <w:r w:rsidRPr="00750D66">
        <w:rPr>
          <w:rFonts w:ascii="Times New Roman" w:hAnsi="Times New Roman" w:cs="Times New Roman"/>
        </w:rPr>
        <w:t xml:space="preserve"> библиотеками, комплектование и обеспечение сохранности их библиотечных фондов;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организует оказание ритуальных услуг и обеспечивает содержание </w:t>
      </w:r>
      <w:proofErr w:type="spellStart"/>
      <w:r w:rsidRPr="00750D66">
        <w:rPr>
          <w:rFonts w:ascii="Times New Roman" w:hAnsi="Times New Roman" w:cs="Times New Roman"/>
        </w:rPr>
        <w:t>межпоселенческих</w:t>
      </w:r>
      <w:proofErr w:type="spellEnd"/>
      <w:r w:rsidRPr="00750D66">
        <w:rPr>
          <w:rFonts w:ascii="Times New Roman" w:hAnsi="Times New Roman" w:cs="Times New Roman"/>
        </w:rPr>
        <w:t xml:space="preserve"> мест захоронения;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- создает условия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создает условия для развития сельскохозяйственного производства в поселениях, расширения рынка сельскохозяйственной продукции, сырья и продовольствия, содействует развитию малого и среднего предпринимательства, оказывает поддержку социально ориентированным некоммерческим организациям, благотворительной деятельности и добровольчеству;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-создает условия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регулирует тарифы на подключение к системе коммунальной инфраструктуры, тарифы организаций коммунального комплекса на подключение, надбавки к тарифам на товары и услуги организаций коммунального комплекса, надбавки к ценам (тарифам) для потребителей;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организацию теплоснабжения в рамках полномочий, предусмотренных Федеральным законом «О теплоснабжении»;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утверждает схемы размещения рекламных конструкций, выдает разрешения на установку и эксплуатацию рекламных конструкций на территории муниципального района, аннулирует такие разрешения, выдает предписания о демонтаже самовольно установленных рекламных конструкций на территории муниципального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осуществляет реализацию муниципальных программ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района, проводит иные мероприятия, предусмотренные </w:t>
      </w:r>
      <w:hyperlink r:id="rId24" w:history="1">
        <w:r w:rsidRPr="00750D66">
          <w:rPr>
            <w:rFonts w:ascii="Times New Roman" w:hAnsi="Times New Roman" w:cs="Times New Roman"/>
          </w:rPr>
          <w:t>законодательством</w:t>
        </w:r>
      </w:hyperlink>
      <w:r w:rsidRPr="00750D66">
        <w:rPr>
          <w:rFonts w:ascii="Times New Roman" w:hAnsi="Times New Roman" w:cs="Times New Roman"/>
        </w:rPr>
        <w:t xml:space="preserve"> об энергосбережении и о повышении энергетической эффективности;</w:t>
      </w:r>
    </w:p>
    <w:p w:rsidR="00911F93" w:rsidRPr="00750D66" w:rsidRDefault="00911F93" w:rsidP="00750D66">
      <w:pPr>
        <w:shd w:val="clear" w:color="auto" w:fill="FFFFFF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обладает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6) в сфере образования и здравоохранения: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</w:t>
      </w:r>
      <w:r w:rsidRPr="00750D66">
        <w:rPr>
          <w:rFonts w:ascii="Times New Roman" w:hAnsi="Times New Roman" w:cs="Times New Roman"/>
        </w:rPr>
        <w:lastRenderedPageBreak/>
        <w:t>общеобразовательных программ в соответствии с федеральными государственными образовательными стандартами);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-организует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</w:t>
      </w:r>
      <w:proofErr w:type="gramEnd"/>
      <w:r w:rsidRPr="00750D66">
        <w:rPr>
          <w:rFonts w:ascii="Times New Roman" w:hAnsi="Times New Roman" w:cs="Times New Roman"/>
        </w:rPr>
        <w:t xml:space="preserve"> </w:t>
      </w:r>
      <w:proofErr w:type="gramStart"/>
      <w:r w:rsidRPr="00750D66">
        <w:rPr>
          <w:rFonts w:ascii="Times New Roman" w:hAnsi="Times New Roman" w:cs="Times New Roman"/>
        </w:rPr>
        <w:t>Татарстан),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</w:r>
      <w:proofErr w:type="gramEnd"/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- создает условия для оказания медицинской помощи населению на территории Района (за исключением территорий поселений, включенных в утвержденный Правительством Российский Федерации перечень территорий, население которых обеспечивается медицинской помощью в медицинских учреждениях, подведомственным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оказания гражданам Российской Федерации бесплатной медицинской помощи;</w:t>
      </w:r>
      <w:proofErr w:type="gramEnd"/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организует и осуществляет мероприятия </w:t>
      </w:r>
      <w:proofErr w:type="spellStart"/>
      <w:r w:rsidRPr="00750D66">
        <w:rPr>
          <w:rFonts w:ascii="Times New Roman" w:hAnsi="Times New Roman" w:cs="Times New Roman"/>
        </w:rPr>
        <w:t>межпоселенческого</w:t>
      </w:r>
      <w:proofErr w:type="spellEnd"/>
      <w:r w:rsidRPr="00750D66">
        <w:rPr>
          <w:rFonts w:ascii="Times New Roman" w:hAnsi="Times New Roman" w:cs="Times New Roman"/>
        </w:rPr>
        <w:t xml:space="preserve"> характера по работе с детьми и молодежью;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7) в области охраны прав и свобод граждан, обеспечения законности, защиты населения и территории от чрезвычайных ситуаций: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на территории района соблюдение законов, актов органов государственной власти и местного самоуправления, охрану прав и свобод граждан;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организацию охраны общественного порядка муниципальной милицией в соответствии с федеральным законом;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участвует в предупреждении и ликвидации последствий чрезвычайных ситуаций в границах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организует и обеспечивает осуществление мероприятий по территориальной обороне и гражданской обороне, защите населения и территории района от чрезвычайных ситуаций природного и техногенного </w:t>
      </w:r>
      <w:r w:rsidRPr="00750D66">
        <w:rPr>
          <w:rFonts w:ascii="Times New Roman" w:hAnsi="Times New Roman" w:cs="Times New Roman"/>
        </w:rPr>
        <w:lastRenderedPageBreak/>
        <w:t>характера; обеспечивает создание местных резервов финансовых и материальных ресурсов для ликвидации чрезвычайных ситуаций;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организационное и материально-техническое обеспечение подготовки и проведения местного референдума, голосования по вопросам изменения границ района, преобразования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в пределах своих полномочий принятие мер по профилактике терроризма и экстремизма, а также по минимизации и (или) ликвидации последствий проявлений терроризма и экстремизма на территории муниципального района;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предоставляет помещение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до 1 января 2017 года предоставляет сотруднику, замещающему должность участкового уполномоченного полиции, и членам его семьи жилое помещение на период выполнения сотрудником обязанностей по указанной должности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меры по противодействию коррупции в границах муниципального района;</w:t>
      </w:r>
    </w:p>
    <w:p w:rsidR="00911F93" w:rsidRPr="00750D66" w:rsidRDefault="00911F93" w:rsidP="00750D66">
      <w:pPr>
        <w:tabs>
          <w:tab w:val="left" w:pos="0"/>
        </w:tabs>
        <w:adjustRightInd w:val="0"/>
        <w:ind w:firstLine="567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- разрабатывает 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proofErr w:type="gramEnd"/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мероприятия по созданию, содержанию и организации деятельности аварийно-спасательных служб и (или) аварийно-спасательных формирований на территории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8) в сфере исполнения отдельных государственных полномочий, переданных органам местного самоуправления района федеральными законами и законами Республики Татарстан: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отдельные государственные полномочия, переданные органам местного самоуправления района, в соответствии с федеральными законами и законами Республики Татарстан;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района, для осуществления переданных им отдельных государственных полномочий в соответствии с решениями Совета района;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9) иные полномочия: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устанавливает порядок формирования и ведения реестра муниципальных услуг;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обеспечивает деятельность муниципального архива;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осуществляет иные полномочия по вопросам местного значения района, за исключением полномочий, отнесенных законодательством, настоящим Уставом, решениями Совета района к компетенции Совета района, Главы района или иных органов местного самоуправления района;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10) Исполнительный комитет является органом, уполномоченным на осуществление муниципального контроля.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К полномочиям Исполнительного комитета в области муниципального контроля относятся: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организация и осуществление муниципального контроля на территории района;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принятие административных регламентов проведения проверок при осуществлении муниципального контроля;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осуществление муниципального земельного контроля на межселенной территории Района;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в соответствии с законодательством;</w:t>
      </w:r>
    </w:p>
    <w:p w:rsidR="00911F93" w:rsidRPr="00750D66" w:rsidRDefault="00911F93" w:rsidP="00750D66">
      <w:pPr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осуществление иных предусмотренных федеральными законами, законами и иными нормативными правовыми актами Республики Татарстан полномочий.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актами, определяющими статус таких органов.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2. Исполнительный комитет осуществляет следующие полномочия по решению вопросов, не отнесенных к вопросам местного значения района: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1) создает музеи района;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2) участвует в осуществлении деятельности по опеке и попечительству;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3) создает условия для осуществления деятельности, связанной с реализацией прав местных национально-культурных автономий на территории района;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4)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района;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5) оказывает поддержку общественным наблюдательным комиссиям, осуществляющим общественный </w:t>
      </w:r>
      <w:proofErr w:type="gramStart"/>
      <w:r w:rsidRPr="00750D66">
        <w:rPr>
          <w:rFonts w:ascii="Times New Roman" w:hAnsi="Times New Roman" w:cs="Times New Roman"/>
        </w:rPr>
        <w:t>контроль за</w:t>
      </w:r>
      <w:proofErr w:type="gramEnd"/>
      <w:r w:rsidRPr="00750D66">
        <w:rPr>
          <w:rFonts w:ascii="Times New Roman" w:hAnsi="Times New Roman" w:cs="Times New Roman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6) осуществляет функции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7) создает условия для развития туризма;</w:t>
      </w:r>
    </w:p>
    <w:p w:rsidR="00911F93" w:rsidRPr="00750D66" w:rsidRDefault="00911F93" w:rsidP="00750D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8)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Федерации»;</w:t>
      </w:r>
    </w:p>
    <w:p w:rsidR="00911F93" w:rsidRPr="00750D66" w:rsidRDefault="00911F93" w:rsidP="00750D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>9) осуществляет мероприятия, предусмотренные Федеральным законом «О донорстве крови и ее компонентов».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  <w:bCs/>
        </w:rPr>
        <w:t>3.</w:t>
      </w:r>
      <w:r w:rsidRPr="00750D66">
        <w:rPr>
          <w:rFonts w:ascii="Times New Roman" w:hAnsi="Times New Roman" w:cs="Times New Roman"/>
        </w:rPr>
        <w:t xml:space="preserve"> Исполнительный комитет района является органом, уполномоченным на осуществление муниципального контроля.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К полномочиям Исполнительного комитета района в области муниципального контроля относятся: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организация и осуществление муниципального контроля на территории района: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осуществление муниципального лесного контроля;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осуществление муниципального </w:t>
      </w:r>
      <w:proofErr w:type="gramStart"/>
      <w:r w:rsidRPr="00750D66">
        <w:rPr>
          <w:rFonts w:ascii="Times New Roman" w:hAnsi="Times New Roman" w:cs="Times New Roman"/>
        </w:rPr>
        <w:t>контроля за</w:t>
      </w:r>
      <w:proofErr w:type="gramEnd"/>
      <w:r w:rsidRPr="00750D66">
        <w:rPr>
          <w:rFonts w:ascii="Times New Roman" w:hAnsi="Times New Roman" w:cs="Times New Roman"/>
        </w:rPr>
        <w:t xml:space="preserve"> проведением муниципальных лотерей;</w:t>
      </w:r>
    </w:p>
    <w:p w:rsidR="00911F93" w:rsidRPr="00750D66" w:rsidRDefault="00911F93" w:rsidP="00750D66">
      <w:pPr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осуществление муниципального контроля на территории особой экономической зоны;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организация и осуществление регионального государственного контроля (надзора);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-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осуществляется в порядке, установленном нормативными правовыми актами Республики Татарстан; 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в соответствии с законодательством;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- осуществление иных предусмотренных федеральными законами, законами и иными нормативными правовыми актами Республики Татарстан полномочий.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актами, определяющими статус таких органов.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bCs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bCs/>
        </w:rPr>
      </w:pPr>
      <w:r w:rsidRPr="00750D66">
        <w:rPr>
          <w:rFonts w:ascii="Times New Roman" w:hAnsi="Times New Roman" w:cs="Times New Roman"/>
          <w:b/>
          <w:bCs/>
        </w:rPr>
        <w:t>Статья 65. Система муниципальных правовых актов района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1. В систему муниципальных правовых актов района входят: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1) Устав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2) правовые акты, принятые на местном референдуме;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3) нормативные и иные правовые акты Совета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4) правовые акты Главы района, исполнительного комитета, иных органов и должностных лиц местного самоуправления, предусмотренных настоящим Уставом.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2. Устав района и оформленные в виде правовых актов решений,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территории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3. Муниципальные правовые акты, принятые органами и должностными лицами местного самоуправления, подлежат обязательному исполнению на всей территории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За неисполнение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bookmarkStart w:id="1" w:name="sub_704"/>
      <w:r w:rsidRPr="00750D66">
        <w:rPr>
          <w:rFonts w:ascii="Times New Roman" w:hAnsi="Times New Roman" w:cs="Times New Roman"/>
        </w:rPr>
        <w:t>4. Муниципальные правовые акты не должны противоречить Конституции Российской Федерации, федеральным конституционным законам, Федеральному закону от 06.10.2003 года № 131-ФЗ «Об общих принципах организации местного самоуправления в Российской Федерации», другим федеральным законам и иным нормативным правовым актам Российской Федерации, а также Конституции, законам, иным нормативным правовым актам Республики Татарстан.</w:t>
      </w:r>
    </w:p>
    <w:bookmarkEnd w:id="1"/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5. </w:t>
      </w:r>
      <w:proofErr w:type="gramStart"/>
      <w:r w:rsidRPr="00750D66">
        <w:rPr>
          <w:rFonts w:ascii="Times New Roman" w:hAnsi="Times New Roman" w:cs="Times New Roman"/>
        </w:rPr>
        <w:t xml:space="preserve"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</w:t>
      </w:r>
      <w:r w:rsidRPr="00750D66">
        <w:rPr>
          <w:rFonts w:ascii="Times New Roman" w:hAnsi="Times New Roman" w:cs="Times New Roman"/>
        </w:rPr>
        <w:lastRenderedPageBreak/>
        <w:t>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</w:t>
      </w:r>
      <w:proofErr w:type="gramEnd"/>
      <w:r w:rsidRPr="00750D66">
        <w:rPr>
          <w:rFonts w:ascii="Times New Roman" w:hAnsi="Times New Roman" w:cs="Times New Roman"/>
        </w:rPr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Республики Татарстан, - уполномоченным органом государственной власти Российской Федерации (уполномоченным органом государственной власти Республики Татарстан).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законами Республики Татарстан.</w:t>
      </w:r>
    </w:p>
    <w:p w:rsidR="008663F9" w:rsidRPr="00750D66" w:rsidRDefault="008663F9" w:rsidP="00750D6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b/>
          <w:bCs/>
        </w:rPr>
      </w:pPr>
      <w:r w:rsidRPr="00750D66">
        <w:rPr>
          <w:rFonts w:ascii="Times New Roman" w:hAnsi="Times New Roman" w:cs="Times New Roman"/>
          <w:b/>
          <w:bCs/>
        </w:rPr>
        <w:t>Статья 68. Подготовка муниципальных правовых актов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1. Проекты муниципальных правовых актов могут вноситься Главой района, депутатами Совета района, Руководителем Исполнительного комитета района, органами территориального общественного самоуправления, инициативными группами граждан, прокурором </w:t>
      </w:r>
      <w:proofErr w:type="spellStart"/>
      <w:r w:rsidRPr="00750D66">
        <w:rPr>
          <w:rFonts w:ascii="Times New Roman" w:hAnsi="Times New Roman" w:cs="Times New Roman"/>
        </w:rPr>
        <w:t>Атнинского</w:t>
      </w:r>
      <w:proofErr w:type="spellEnd"/>
      <w:r w:rsidRPr="00750D66">
        <w:rPr>
          <w:rFonts w:ascii="Times New Roman" w:hAnsi="Times New Roman" w:cs="Times New Roman"/>
        </w:rPr>
        <w:t xml:space="preserve"> района, а также контрольно-счетной палатой района, финансово-бюджетной палатой района, палатой земельных и имущественных отношений района по вопросам их ведения.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2. Прокурор </w:t>
      </w:r>
      <w:proofErr w:type="spellStart"/>
      <w:r w:rsidRPr="00750D66">
        <w:rPr>
          <w:rFonts w:ascii="Times New Roman" w:hAnsi="Times New Roman" w:cs="Times New Roman"/>
        </w:rPr>
        <w:t>Атнинского</w:t>
      </w:r>
      <w:proofErr w:type="spellEnd"/>
      <w:r w:rsidRPr="00750D66">
        <w:rPr>
          <w:rFonts w:ascii="Times New Roman" w:hAnsi="Times New Roman" w:cs="Times New Roman"/>
        </w:rPr>
        <w:t xml:space="preserve"> района при установлении в ходе </w:t>
      </w:r>
      <w:proofErr w:type="gramStart"/>
      <w:r w:rsidRPr="00750D66">
        <w:rPr>
          <w:rFonts w:ascii="Times New Roman" w:hAnsi="Times New Roman" w:cs="Times New Roman"/>
        </w:rPr>
        <w:t>осуществления своих полномочий необходимости совершенствования действующих муниципальных нормативных правовых актов</w:t>
      </w:r>
      <w:proofErr w:type="gramEnd"/>
      <w:r w:rsidRPr="00750D66">
        <w:rPr>
          <w:rFonts w:ascii="Times New Roman" w:hAnsi="Times New Roman" w:cs="Times New Roman"/>
        </w:rPr>
        <w:t xml:space="preserve"> вправе вносить предложения об изменении, об отмене или о принятии муниципальных нормативных правовых актов.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3.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Совета района, Главой района, Руководителем Исполнительного комитета района.</w:t>
      </w:r>
    </w:p>
    <w:p w:rsidR="00911F93" w:rsidRPr="00750D66" w:rsidRDefault="00911F93" w:rsidP="00750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D6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50D66">
        <w:rPr>
          <w:rFonts w:ascii="Times New Roman" w:hAnsi="Times New Roman" w:cs="Times New Roman"/>
          <w:sz w:val="28"/>
          <w:szCs w:val="28"/>
        </w:rPr>
        <w:t>Проекты муниципальных нормативных правовых актов муниципального района,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субъекта Российской Федерации, за исключением:</w:t>
      </w:r>
      <w:proofErr w:type="gramEnd"/>
    </w:p>
    <w:p w:rsidR="00911F93" w:rsidRPr="00750D66" w:rsidRDefault="00911F93" w:rsidP="00750D6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911F93" w:rsidRPr="00750D66" w:rsidRDefault="00911F93" w:rsidP="00750D6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911F93" w:rsidRPr="00750D66" w:rsidRDefault="00911F93" w:rsidP="00750D6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района</w:t>
      </w:r>
      <w:proofErr w:type="gramStart"/>
      <w:r w:rsidRPr="00750D66">
        <w:rPr>
          <w:rFonts w:ascii="Times New Roman" w:hAnsi="Times New Roman" w:cs="Times New Roman"/>
        </w:rPr>
        <w:t>..</w:t>
      </w:r>
      <w:proofErr w:type="gramEnd"/>
    </w:p>
    <w:p w:rsidR="00911F93" w:rsidRPr="00750D66" w:rsidRDefault="00911F93" w:rsidP="00750D6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840"/>
        <w:outlineLvl w:val="2"/>
        <w:rPr>
          <w:rFonts w:ascii="Times New Roman" w:hAnsi="Times New Roman" w:cs="Times New Roman"/>
          <w:b/>
        </w:rPr>
      </w:pPr>
      <w:r w:rsidRPr="00750D66">
        <w:rPr>
          <w:rFonts w:ascii="Times New Roman" w:hAnsi="Times New Roman" w:cs="Times New Roman"/>
          <w:b/>
        </w:rPr>
        <w:t>Статья 79. Бюджетный процесс в районе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1. Формирование, утверждение, исполнение бюджета района и </w:t>
      </w:r>
      <w:proofErr w:type="gramStart"/>
      <w:r w:rsidRPr="00750D66">
        <w:rPr>
          <w:rFonts w:ascii="Times New Roman" w:hAnsi="Times New Roman" w:cs="Times New Roman"/>
        </w:rPr>
        <w:t>контроль за</w:t>
      </w:r>
      <w:proofErr w:type="gramEnd"/>
      <w:r w:rsidRPr="00750D66">
        <w:rPr>
          <w:rFonts w:ascii="Times New Roman" w:hAnsi="Times New Roman" w:cs="Times New Roman"/>
        </w:rPr>
        <w:t xml:space="preserve"> его исполнением осуществляются органами местного самоуправления района самостоятельно. Порядок формирования, утверждения и исполнения бюджета района определяется Бюджетным кодексом Российской Федерации, федеральными законами и принятыми в соответствии с ними Бюджетным кодексом Республики Татарстан и законами Республики Татарстан.</w:t>
      </w:r>
    </w:p>
    <w:p w:rsidR="00911F93" w:rsidRPr="00750D66" w:rsidRDefault="00911F93" w:rsidP="00750D66">
      <w:pPr>
        <w:tabs>
          <w:tab w:val="left" w:pos="0"/>
        </w:tabs>
        <w:ind w:firstLine="567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2. </w:t>
      </w:r>
      <w:proofErr w:type="gramStart"/>
      <w:r w:rsidRPr="00750D66">
        <w:rPr>
          <w:rFonts w:ascii="Times New Roman" w:hAnsi="Times New Roman" w:cs="Times New Roman"/>
        </w:rPr>
        <w:t xml:space="preserve">Проект бюджета Района, решение Совета Района об утверждении бюджета Района, годовой отчет о его исполнении, ежеквартальные сведения о ходе исполнения бюджета Района и о численности муниципальных служащих органов местного самоуправления, работников муниципальных учреждений с указанием фактических </w:t>
      </w:r>
      <w:r w:rsidR="00481123" w:rsidRPr="00750D66">
        <w:rPr>
          <w:rFonts w:ascii="Times New Roman" w:hAnsi="Times New Roman" w:cs="Times New Roman"/>
        </w:rPr>
        <w:t>расходов на оплату их труда</w:t>
      </w:r>
      <w:r w:rsidRPr="00750D66">
        <w:rPr>
          <w:rFonts w:ascii="Times New Roman" w:hAnsi="Times New Roman" w:cs="Times New Roman"/>
        </w:rPr>
        <w:t xml:space="preserve"> подлежат  официальному опубликованию в печатных средствах массовой информации, </w:t>
      </w:r>
      <w:proofErr w:type="spellStart"/>
      <w:r w:rsidRPr="00750D66">
        <w:rPr>
          <w:rFonts w:ascii="Times New Roman" w:hAnsi="Times New Roman" w:cs="Times New Roman"/>
        </w:rPr>
        <w:t>интернет-ресурсе</w:t>
      </w:r>
      <w:proofErr w:type="spellEnd"/>
      <w:r w:rsidRPr="00750D66">
        <w:rPr>
          <w:rFonts w:ascii="Times New Roman" w:hAnsi="Times New Roman" w:cs="Times New Roman"/>
        </w:rPr>
        <w:t xml:space="preserve"> «Официальный портал правовой информации Республики Татарстан» </w:t>
      </w:r>
      <w:proofErr w:type="spellStart"/>
      <w:r w:rsidRPr="00750D66">
        <w:rPr>
          <w:rFonts w:ascii="Times New Roman" w:hAnsi="Times New Roman" w:cs="Times New Roman"/>
          <w:lang w:val="en-US"/>
        </w:rPr>
        <w:t>pravo</w:t>
      </w:r>
      <w:proofErr w:type="spellEnd"/>
      <w:r w:rsidRPr="00750D66">
        <w:rPr>
          <w:rFonts w:ascii="Times New Roman" w:hAnsi="Times New Roman" w:cs="Times New Roman"/>
        </w:rPr>
        <w:t>.</w:t>
      </w:r>
      <w:proofErr w:type="spellStart"/>
      <w:r w:rsidRPr="00750D66">
        <w:rPr>
          <w:rFonts w:ascii="Times New Roman" w:hAnsi="Times New Roman" w:cs="Times New Roman"/>
          <w:lang w:val="en-US"/>
        </w:rPr>
        <w:t>tatarstan</w:t>
      </w:r>
      <w:proofErr w:type="spellEnd"/>
      <w:r w:rsidRPr="00750D66">
        <w:rPr>
          <w:rFonts w:ascii="Times New Roman" w:hAnsi="Times New Roman" w:cs="Times New Roman"/>
        </w:rPr>
        <w:t>.</w:t>
      </w:r>
      <w:proofErr w:type="spellStart"/>
      <w:r w:rsidRPr="00750D66">
        <w:rPr>
          <w:rFonts w:ascii="Times New Roman" w:hAnsi="Times New Roman" w:cs="Times New Roman"/>
          <w:lang w:val="en-US"/>
        </w:rPr>
        <w:t>ru</w:t>
      </w:r>
      <w:proofErr w:type="spellEnd"/>
      <w:r w:rsidRPr="00750D66">
        <w:rPr>
          <w:rFonts w:ascii="Times New Roman" w:hAnsi="Times New Roman" w:cs="Times New Roman"/>
        </w:rPr>
        <w:t>, или</w:t>
      </w:r>
      <w:proofErr w:type="gramEnd"/>
      <w:r w:rsidRPr="00750D66">
        <w:rPr>
          <w:rFonts w:ascii="Times New Roman" w:hAnsi="Times New Roman" w:cs="Times New Roman"/>
        </w:rPr>
        <w:t xml:space="preserve">  обнародованию путем размещения на официальном сайте </w:t>
      </w:r>
      <w:proofErr w:type="spellStart"/>
      <w:r w:rsidRPr="00750D66">
        <w:rPr>
          <w:rFonts w:ascii="Times New Roman" w:hAnsi="Times New Roman" w:cs="Times New Roman"/>
        </w:rPr>
        <w:t>Атнинскогомуниципального</w:t>
      </w:r>
      <w:proofErr w:type="spellEnd"/>
      <w:r w:rsidRPr="00750D66">
        <w:rPr>
          <w:rFonts w:ascii="Times New Roman" w:hAnsi="Times New Roman" w:cs="Times New Roman"/>
        </w:rPr>
        <w:t xml:space="preserve"> района Республики Татарстан </w:t>
      </w:r>
      <w:hyperlink r:id="rId25" w:history="1">
        <w:proofErr w:type="spellStart"/>
        <w:r w:rsidRPr="00750D66">
          <w:rPr>
            <w:rStyle w:val="a9"/>
            <w:rFonts w:ascii="Times New Roman" w:hAnsi="Times New Roman" w:cs="Times New Roman"/>
            <w:lang w:val="en-US"/>
          </w:rPr>
          <w:t>atnya</w:t>
        </w:r>
        <w:proofErr w:type="spellEnd"/>
        <w:r w:rsidRPr="00750D66">
          <w:rPr>
            <w:rStyle w:val="a9"/>
            <w:rFonts w:ascii="Times New Roman" w:hAnsi="Times New Roman" w:cs="Times New Roman"/>
          </w:rPr>
          <w:t>.</w:t>
        </w:r>
        <w:proofErr w:type="spellStart"/>
        <w:r w:rsidRPr="00750D66">
          <w:rPr>
            <w:rStyle w:val="a9"/>
            <w:rFonts w:ascii="Times New Roman" w:hAnsi="Times New Roman" w:cs="Times New Roman"/>
            <w:lang w:val="en-US"/>
          </w:rPr>
          <w:t>tatarstan</w:t>
        </w:r>
        <w:proofErr w:type="spellEnd"/>
        <w:r w:rsidRPr="00750D66">
          <w:rPr>
            <w:rStyle w:val="a9"/>
            <w:rFonts w:ascii="Times New Roman" w:hAnsi="Times New Roman" w:cs="Times New Roman"/>
          </w:rPr>
          <w:t>.</w:t>
        </w:r>
        <w:proofErr w:type="spellStart"/>
        <w:r w:rsidRPr="00750D66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750D66">
        <w:rPr>
          <w:rFonts w:ascii="Times New Roman" w:hAnsi="Times New Roman" w:cs="Times New Roman"/>
        </w:rPr>
        <w:t xml:space="preserve">, путем размещения на информационных стендах, установленных  в сельских поселениях </w:t>
      </w:r>
      <w:proofErr w:type="spellStart"/>
      <w:r w:rsidRPr="00750D66">
        <w:rPr>
          <w:rFonts w:ascii="Times New Roman" w:hAnsi="Times New Roman" w:cs="Times New Roman"/>
        </w:rPr>
        <w:t>Атнинского</w:t>
      </w:r>
      <w:proofErr w:type="spellEnd"/>
      <w:r w:rsidRPr="00750D66">
        <w:rPr>
          <w:rFonts w:ascii="Times New Roman" w:hAnsi="Times New Roman" w:cs="Times New Roman"/>
        </w:rPr>
        <w:t xml:space="preserve"> муниципального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3. </w:t>
      </w:r>
      <w:proofErr w:type="gramStart"/>
      <w:r w:rsidRPr="00750D66">
        <w:rPr>
          <w:rFonts w:ascii="Times New Roman" w:hAnsi="Times New Roman" w:cs="Times New Roman"/>
        </w:rPr>
        <w:t>Правовые акты Совета района о внесении изменений в правовые акты о местных налогах, правовые акты Совета района, регулирующие бюджетные правоотношения, приводящие к изменению доходов бюджетов бюджетной системы Российской Федерации, вступающие в силу в очередном финансовом году и плановом периоде, должны быть приняты не позднее 10 дней до дня внесения в Совет района проекта решения о местном бюджете на очередной финансовый</w:t>
      </w:r>
      <w:proofErr w:type="gramEnd"/>
      <w:r w:rsidRPr="00750D66">
        <w:rPr>
          <w:rFonts w:ascii="Times New Roman" w:hAnsi="Times New Roman" w:cs="Times New Roman"/>
        </w:rPr>
        <w:t xml:space="preserve"> год и плановый период.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4. Проект бюджета района составляется и утверждается сроком на три года (очередной финансовый год и плановый период).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5. Проект бюджета района на очередной финансовый год и плановый период составляется на основе прогноза социально-экономического развития района в целях финансового обеспечения расходных обязательств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6. Проект бюджета района составляется в порядке, установленном Исполнительным комитетом района, в соответствии с Бюджетным кодексом Российской Федерации и принимаемыми с соблюдением его требований муниципальными правовыми актами Совета района.</w:t>
      </w:r>
    </w:p>
    <w:p w:rsidR="00911F93" w:rsidRPr="00750D66" w:rsidRDefault="00911F93" w:rsidP="00750D66">
      <w:pPr>
        <w:tabs>
          <w:tab w:val="left" w:pos="0"/>
        </w:tabs>
        <w:ind w:firstLine="567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7. </w:t>
      </w:r>
      <w:r w:rsidRPr="00750D66">
        <w:rPr>
          <w:rFonts w:ascii="Times New Roman" w:hAnsi="Times New Roman" w:cs="Times New Roman"/>
          <w:spacing w:val="7"/>
        </w:rPr>
        <w:t xml:space="preserve">Составление проекта бюджета Района на очередной финансовый год и </w:t>
      </w:r>
      <w:r w:rsidRPr="00750D66">
        <w:rPr>
          <w:rFonts w:ascii="Times New Roman" w:hAnsi="Times New Roman" w:cs="Times New Roman"/>
        </w:rPr>
        <w:t xml:space="preserve">плановый период основывается </w:t>
      </w:r>
      <w:proofErr w:type="gramStart"/>
      <w:r w:rsidRPr="00750D66">
        <w:rPr>
          <w:rFonts w:ascii="Times New Roman" w:hAnsi="Times New Roman" w:cs="Times New Roman"/>
        </w:rPr>
        <w:t>на</w:t>
      </w:r>
      <w:proofErr w:type="gramEnd"/>
      <w:r w:rsidRPr="00750D66">
        <w:rPr>
          <w:rFonts w:ascii="Times New Roman" w:hAnsi="Times New Roman" w:cs="Times New Roman"/>
        </w:rPr>
        <w:t>:</w:t>
      </w:r>
    </w:p>
    <w:p w:rsidR="00911F93" w:rsidRPr="00750D66" w:rsidRDefault="00911F93" w:rsidP="00750D66">
      <w:pPr>
        <w:tabs>
          <w:tab w:val="left" w:pos="0"/>
        </w:tabs>
        <w:ind w:firstLine="567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Федерации, </w:t>
      </w:r>
      <w:r w:rsidRPr="00750D66">
        <w:rPr>
          <w:rFonts w:ascii="Times New Roman" w:hAnsi="Times New Roman" w:cs="Times New Roman"/>
          <w:spacing w:val="1"/>
        </w:rPr>
        <w:t xml:space="preserve">Послании   Президента   Республики   Татарстан   Государственному   Совету </w:t>
      </w:r>
      <w:r w:rsidRPr="00750D66">
        <w:rPr>
          <w:rFonts w:ascii="Times New Roman" w:hAnsi="Times New Roman" w:cs="Times New Roman"/>
          <w:spacing w:val="-1"/>
        </w:rPr>
        <w:t>Республики Татарстан;</w:t>
      </w:r>
      <w:proofErr w:type="gramEnd"/>
    </w:p>
    <w:p w:rsidR="00911F93" w:rsidRPr="00750D66" w:rsidRDefault="00911F93" w:rsidP="00750D66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основных </w:t>
      </w:r>
      <w:hyperlink r:id="rId26" w:history="1">
        <w:proofErr w:type="gramStart"/>
        <w:r w:rsidRPr="00750D66">
          <w:rPr>
            <w:rFonts w:ascii="Times New Roman" w:hAnsi="Times New Roman" w:cs="Times New Roman"/>
          </w:rPr>
          <w:t>направлениях</w:t>
        </w:r>
        <w:proofErr w:type="gramEnd"/>
      </w:hyperlink>
      <w:r w:rsidRPr="00750D66">
        <w:rPr>
          <w:rFonts w:ascii="Times New Roman" w:hAnsi="Times New Roman" w:cs="Times New Roman"/>
        </w:rPr>
        <w:t xml:space="preserve"> бюджетной политики и основных </w:t>
      </w:r>
      <w:hyperlink r:id="rId27" w:history="1">
        <w:r w:rsidRPr="00750D66">
          <w:rPr>
            <w:rFonts w:ascii="Times New Roman" w:hAnsi="Times New Roman" w:cs="Times New Roman"/>
          </w:rPr>
          <w:t>направлениях</w:t>
        </w:r>
      </w:hyperlink>
      <w:r w:rsidRPr="00750D66">
        <w:rPr>
          <w:rFonts w:ascii="Times New Roman" w:hAnsi="Times New Roman" w:cs="Times New Roman"/>
        </w:rPr>
        <w:t xml:space="preserve"> налоговой политики Района;</w:t>
      </w:r>
    </w:p>
    <w:p w:rsidR="00911F93" w:rsidRPr="00750D66" w:rsidRDefault="00911F93" w:rsidP="00750D66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основных </w:t>
      </w:r>
      <w:proofErr w:type="gramStart"/>
      <w:r w:rsidRPr="00750D66">
        <w:rPr>
          <w:rFonts w:ascii="Times New Roman" w:hAnsi="Times New Roman" w:cs="Times New Roman"/>
        </w:rPr>
        <w:t>направлениях</w:t>
      </w:r>
      <w:proofErr w:type="gramEnd"/>
      <w:r w:rsidRPr="00750D66">
        <w:rPr>
          <w:rFonts w:ascii="Times New Roman" w:hAnsi="Times New Roman" w:cs="Times New Roman"/>
        </w:rPr>
        <w:t xml:space="preserve"> таможенно-тарифной политики Российской Федерации;</w:t>
      </w:r>
    </w:p>
    <w:p w:rsidR="00911F93" w:rsidRPr="00750D66" w:rsidRDefault="00911F93" w:rsidP="00750D66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</w:rPr>
        <w:t>прогнозе</w:t>
      </w:r>
      <w:proofErr w:type="gramEnd"/>
      <w:r w:rsidRPr="00750D66">
        <w:rPr>
          <w:rFonts w:ascii="Times New Roman" w:hAnsi="Times New Roman" w:cs="Times New Roman"/>
        </w:rPr>
        <w:t xml:space="preserve"> социально-экономического развития;</w:t>
      </w:r>
    </w:p>
    <w:p w:rsidR="00911F93" w:rsidRPr="00750D66" w:rsidRDefault="00911F93" w:rsidP="00750D66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бюджетном </w:t>
      </w:r>
      <w:proofErr w:type="gramStart"/>
      <w:r w:rsidRPr="00750D66">
        <w:rPr>
          <w:rFonts w:ascii="Times New Roman" w:hAnsi="Times New Roman" w:cs="Times New Roman"/>
        </w:rPr>
        <w:t>прогнозе</w:t>
      </w:r>
      <w:proofErr w:type="gramEnd"/>
      <w:r w:rsidRPr="00750D66">
        <w:rPr>
          <w:rFonts w:ascii="Times New Roman" w:hAnsi="Times New Roman" w:cs="Times New Roman"/>
        </w:rPr>
        <w:t xml:space="preserve"> (проекте бюджетного прогноза, проекте изменений бюджетного прогноза) на долгосрочный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муниципальных </w:t>
      </w:r>
      <w:proofErr w:type="gramStart"/>
      <w:r w:rsidRPr="00750D66">
        <w:rPr>
          <w:rFonts w:ascii="Times New Roman" w:hAnsi="Times New Roman" w:cs="Times New Roman"/>
        </w:rPr>
        <w:t>программах</w:t>
      </w:r>
      <w:proofErr w:type="gramEnd"/>
      <w:r w:rsidRPr="00750D66">
        <w:rPr>
          <w:rFonts w:ascii="Times New Roman" w:hAnsi="Times New Roman" w:cs="Times New Roman"/>
        </w:rPr>
        <w:t xml:space="preserve"> (проектах муниципальных программ, проектах изменений указанных программ).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8. В решении о бюджете района на очередной финансовый год и плановый период должны содержаться основные характеристики бюджета, к которым относятся общий объем доходов бюджета, общий объем расходов, дефицит бюджета.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9. 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случае, если они не установлены бюджетным законодательством Российской Федерации.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10. Решением о бюджете района устанавливаются: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перечень главных администраторов доходов бюджета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перечень главных </w:t>
      </w:r>
      <w:proofErr w:type="gramStart"/>
      <w:r w:rsidRPr="00750D66">
        <w:rPr>
          <w:rFonts w:ascii="Times New Roman" w:hAnsi="Times New Roman" w:cs="Times New Roman"/>
        </w:rPr>
        <w:t>администраторов источников финансирования дефицита бюджета района</w:t>
      </w:r>
      <w:proofErr w:type="gramEnd"/>
      <w:r w:rsidRPr="00750D66">
        <w:rPr>
          <w:rFonts w:ascii="Times New Roman" w:hAnsi="Times New Roman" w:cs="Times New Roman"/>
        </w:rPr>
        <w:t>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распределение бюджетных ассигнований по разделам, подразделам, целевым статьям и видам расходов, классификации расходов бюджетов в ведомственной структуре расходов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общий объем бюджетных ассигнований, направляемых на исполнение публичных нормативных обязательств;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объем межбюджетных трансфертов, получаемых из других бюджетов и (или предоставляемых другим бюджетам бюджетной системы Российской Федерации в очередном финансовом году и плановом периоде;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общий объем условно утверждаемых (утвержденных) расходов бюджета района на первый год планового периода в объеме не менее 2,5 процента общего объема расходов бюджета района, на второй год планового периода в объеме не менее 5 процентов общего объема расходов бюджета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источники финансирования дефицита бюджета района, установленные статьей 96 Бюджетного кодекса Российской Федерации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 с </w:t>
      </w:r>
      <w:proofErr w:type="gramStart"/>
      <w:r w:rsidRPr="00750D66">
        <w:rPr>
          <w:rFonts w:ascii="Times New Roman" w:hAnsi="Times New Roman" w:cs="Times New Roman"/>
        </w:rPr>
        <w:t>указанием</w:t>
      </w:r>
      <w:proofErr w:type="gramEnd"/>
      <w:r w:rsidRPr="00750D66">
        <w:rPr>
          <w:rFonts w:ascii="Times New Roman" w:hAnsi="Times New Roman" w:cs="Times New Roman"/>
        </w:rPr>
        <w:t xml:space="preserve"> в том числе верхнего предела долга по муниципальным гарантиям;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иные показатели бюджета района, установленные соответственно Бюджетным кодексом Российской Федерации и принятыми в соответствии с ним Бюджетным кодексом Республики Татарстан и правовыми актами Совета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11.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утверждает, показатели второго года планового периода составляемого бюджета.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Уточнение параметров планового периода утверждаемого бюджета района предусматривает: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1) утверждение уточнений показателей, являющихся предметом рассмотрения проекта решения о бюджете района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 xml:space="preserve">2) утверждение увеличения или сокращения утвержденных </w:t>
      </w:r>
      <w:proofErr w:type="gramStart"/>
      <w:r w:rsidRPr="00750D66">
        <w:rPr>
          <w:rFonts w:ascii="Times New Roman" w:hAnsi="Times New Roman" w:cs="Times New Roman"/>
        </w:rPr>
        <w:t>показателей ведомственной структуры расходов бюджета района</w:t>
      </w:r>
      <w:proofErr w:type="gramEnd"/>
      <w:r w:rsidRPr="00750D66">
        <w:rPr>
          <w:rFonts w:ascii="Times New Roman" w:hAnsi="Times New Roman" w:cs="Times New Roman"/>
        </w:rPr>
        <w:t xml:space="preserve"> либо включение в нее бюджетных ассигнований по дополнительным целевым статьям и (или) видам расходов бюджета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12. Одновременно с проектом решения о бюджете района на очередной финансовый год и плановый период в Совет района представляются: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основные направления бюджетной и налоговой политики района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предварительные итоги социально-экономического развития района за истекший период текущего финансового года и ожидаемые итоги социально-экономического развития района за текущий финансовый год;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lastRenderedPageBreak/>
        <w:t>прогноз социально-экономического развития района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прогноз основных характеристик (общий объем доходов, расходов, дефицита бюджета) консолидированного бюджета района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пояснительная записка к проекту бюджета района;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методики (проекты методик) и расчеты распределения межбюджетных трансфертов;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верхний предел муниципального долга на конец очередного финансового года и конец каждого года планового периода;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проект программы муниципальных внутренних заимствований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проекты программ муниципальных гарантий на очередной финансовый год и плановый период;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оценка ожидаемого исполнения бюджета на текущий финансовый год;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предложенные Советом района, контрольно-счетной палатой района проекты своих бюджетных смет в случае возникновения разногласий с финансово-бюджетной палатой района в отношении указанных бюджетных смет;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иные документы и материалы, установленные Бюджетным кодексом Российской Федерации и принятыми в соответствии с ним Бюджетным кодексом Республики Татарстан и настоящим Уставом.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13. Составление проекта бюджета района на очередной финансовый год и плановый период осуществляется финансово-бюджетной палатой района в соответствии с Бюджетным кодексом Российской Федерации, федеральными законами, принимаемыми в соответствии с ними Бюджетным кодексом Республики Татарстан и законами Республики Татарстан.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14. 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15. Порядок рассмотрения проекта решения о бюджете района на очередной финансовый год и плановый период и его утверждения, определенный правовым актом Совета района, должен обеспечивать рассмотрение и утверждение указанного проекта до начала очередного финансового года и планового периода.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16. Решение о бюджете района вступает в силу с 1 января и действует по 31 декабря финансового года, если иное не предусмотрено Бюджетным кодексом Российской Федерации и (или) решением о бюджете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proofErr w:type="gramStart"/>
      <w:r w:rsidRPr="00750D66">
        <w:rPr>
          <w:rFonts w:ascii="Times New Roman" w:hAnsi="Times New Roman" w:cs="Times New Roman"/>
          <w:spacing w:val="8"/>
        </w:rPr>
        <w:t>Решение о бюджете  Района подлежит официальному опубликованию</w:t>
      </w:r>
      <w:r w:rsidRPr="00750D66">
        <w:rPr>
          <w:rFonts w:ascii="Times New Roman" w:hAnsi="Times New Roman" w:cs="Times New Roman"/>
        </w:rPr>
        <w:t xml:space="preserve"> в печатных средствах массовой информации, </w:t>
      </w:r>
      <w:proofErr w:type="spellStart"/>
      <w:r w:rsidRPr="00750D66">
        <w:rPr>
          <w:rFonts w:ascii="Times New Roman" w:hAnsi="Times New Roman" w:cs="Times New Roman"/>
        </w:rPr>
        <w:t>интернет-ресурсе</w:t>
      </w:r>
      <w:proofErr w:type="spellEnd"/>
      <w:r w:rsidRPr="00750D66">
        <w:rPr>
          <w:rFonts w:ascii="Times New Roman" w:hAnsi="Times New Roman" w:cs="Times New Roman"/>
        </w:rPr>
        <w:t xml:space="preserve"> «Официальный портал правовой информации Республики Татарстан» </w:t>
      </w:r>
      <w:proofErr w:type="spellStart"/>
      <w:r w:rsidRPr="00750D66">
        <w:rPr>
          <w:rFonts w:ascii="Times New Roman" w:hAnsi="Times New Roman" w:cs="Times New Roman"/>
          <w:lang w:val="en-US"/>
        </w:rPr>
        <w:t>pravo</w:t>
      </w:r>
      <w:proofErr w:type="spellEnd"/>
      <w:r w:rsidRPr="00750D66">
        <w:rPr>
          <w:rFonts w:ascii="Times New Roman" w:hAnsi="Times New Roman" w:cs="Times New Roman"/>
        </w:rPr>
        <w:t>.</w:t>
      </w:r>
      <w:proofErr w:type="spellStart"/>
      <w:r w:rsidRPr="00750D66">
        <w:rPr>
          <w:rFonts w:ascii="Times New Roman" w:hAnsi="Times New Roman" w:cs="Times New Roman"/>
          <w:lang w:val="en-US"/>
        </w:rPr>
        <w:t>tatarstan</w:t>
      </w:r>
      <w:proofErr w:type="spellEnd"/>
      <w:r w:rsidRPr="00750D66">
        <w:rPr>
          <w:rFonts w:ascii="Times New Roman" w:hAnsi="Times New Roman" w:cs="Times New Roman"/>
        </w:rPr>
        <w:t>.</w:t>
      </w:r>
      <w:proofErr w:type="spellStart"/>
      <w:r w:rsidRPr="00750D66">
        <w:rPr>
          <w:rFonts w:ascii="Times New Roman" w:hAnsi="Times New Roman" w:cs="Times New Roman"/>
          <w:lang w:val="en-US"/>
        </w:rPr>
        <w:t>ru</w:t>
      </w:r>
      <w:proofErr w:type="spellEnd"/>
      <w:r w:rsidRPr="00750D66">
        <w:rPr>
          <w:rFonts w:ascii="Times New Roman" w:hAnsi="Times New Roman" w:cs="Times New Roman"/>
        </w:rPr>
        <w:t xml:space="preserve">, или  обнародованию путем размещения на официальном сайте </w:t>
      </w:r>
      <w:proofErr w:type="spellStart"/>
      <w:r w:rsidRPr="00750D66">
        <w:rPr>
          <w:rFonts w:ascii="Times New Roman" w:hAnsi="Times New Roman" w:cs="Times New Roman"/>
        </w:rPr>
        <w:t>Атнинского</w:t>
      </w:r>
      <w:proofErr w:type="spellEnd"/>
      <w:r w:rsidRPr="00750D66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750D66">
        <w:rPr>
          <w:rFonts w:ascii="Times New Roman" w:hAnsi="Times New Roman" w:cs="Times New Roman"/>
          <w:lang w:val="en-US"/>
        </w:rPr>
        <w:t>atnya</w:t>
      </w:r>
      <w:proofErr w:type="spellEnd"/>
      <w:r w:rsidRPr="00750D66">
        <w:rPr>
          <w:rFonts w:ascii="Times New Roman" w:hAnsi="Times New Roman" w:cs="Times New Roman"/>
        </w:rPr>
        <w:t>.</w:t>
      </w:r>
      <w:proofErr w:type="spellStart"/>
      <w:r w:rsidRPr="00750D66">
        <w:rPr>
          <w:rFonts w:ascii="Times New Roman" w:hAnsi="Times New Roman" w:cs="Times New Roman"/>
          <w:lang w:val="en-US"/>
        </w:rPr>
        <w:t>tatarstan</w:t>
      </w:r>
      <w:proofErr w:type="spellEnd"/>
      <w:r w:rsidRPr="00750D66">
        <w:rPr>
          <w:rFonts w:ascii="Times New Roman" w:hAnsi="Times New Roman" w:cs="Times New Roman"/>
        </w:rPr>
        <w:t>.</w:t>
      </w:r>
      <w:proofErr w:type="spellStart"/>
      <w:r w:rsidRPr="00750D66">
        <w:rPr>
          <w:rFonts w:ascii="Times New Roman" w:hAnsi="Times New Roman" w:cs="Times New Roman"/>
          <w:lang w:val="en-US"/>
        </w:rPr>
        <w:t>ru</w:t>
      </w:r>
      <w:proofErr w:type="spellEnd"/>
      <w:r w:rsidRPr="00750D66">
        <w:rPr>
          <w:rFonts w:ascii="Times New Roman" w:hAnsi="Times New Roman" w:cs="Times New Roman"/>
        </w:rPr>
        <w:t xml:space="preserve">, путем размещения на информационных стендах, установленных  в сельских </w:t>
      </w:r>
      <w:r w:rsidRPr="00750D66">
        <w:rPr>
          <w:rFonts w:ascii="Times New Roman" w:hAnsi="Times New Roman" w:cs="Times New Roman"/>
        </w:rPr>
        <w:lastRenderedPageBreak/>
        <w:t xml:space="preserve">поселениях </w:t>
      </w:r>
      <w:r w:rsidRPr="00750D66">
        <w:rPr>
          <w:rFonts w:ascii="Times New Roman" w:hAnsi="Times New Roman" w:cs="Times New Roman"/>
          <w:lang w:val="tt-RU"/>
        </w:rPr>
        <w:t>Атнинского</w:t>
      </w:r>
      <w:r w:rsidRPr="00750D66">
        <w:rPr>
          <w:rFonts w:ascii="Times New Roman" w:hAnsi="Times New Roman" w:cs="Times New Roman"/>
        </w:rPr>
        <w:t xml:space="preserve"> муниципального района </w:t>
      </w:r>
      <w:r w:rsidRPr="00750D66">
        <w:rPr>
          <w:rFonts w:ascii="Times New Roman" w:hAnsi="Times New Roman" w:cs="Times New Roman"/>
          <w:spacing w:val="8"/>
        </w:rPr>
        <w:t xml:space="preserve">не </w:t>
      </w:r>
      <w:r w:rsidRPr="00750D66">
        <w:rPr>
          <w:rFonts w:ascii="Times New Roman" w:hAnsi="Times New Roman" w:cs="Times New Roman"/>
        </w:rPr>
        <w:t>позднее десяти дней после его подписания в установленном порядке.</w:t>
      </w:r>
      <w:proofErr w:type="gramEnd"/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17.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правоотношений, осуществлению бюджетного процесса, размеру дефицита, объема и структуры муниципального долга, исполнения бюджетных обязательств района.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18. Доходы бюджета района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19. Расходы бюджета района осуществляются в формах, предусмотренных Бюджетным кодексом Российской Федерации.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20. Осуществление расходов бюджета района на финансирование полномочий федеральных органов государственной власти, органов государственной власти Республики Татарстан не допускается, за исключением случаев, установленных федеральными законами и законами Республики Татарстан.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21. Бюджетные инвестиции в объекты муниципальной собственности осуществляются в соответствии с Бюджетным кодексом Российской Федерации.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22.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тыс. рублей, включенные в программу капитальных вложений района,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расходов.</w:t>
      </w:r>
    </w:p>
    <w:p w:rsidR="00911F93" w:rsidRPr="00750D66" w:rsidRDefault="00911F93" w:rsidP="00750D66">
      <w:pPr>
        <w:autoSpaceDE w:val="0"/>
        <w:autoSpaceDN w:val="0"/>
        <w:adjustRightInd w:val="0"/>
        <w:ind w:firstLine="840"/>
        <w:rPr>
          <w:rFonts w:ascii="Times New Roman" w:hAnsi="Times New Roman" w:cs="Times New Roman"/>
        </w:rPr>
      </w:pPr>
      <w:r w:rsidRPr="00750D66">
        <w:rPr>
          <w:rFonts w:ascii="Times New Roman" w:hAnsi="Times New Roman" w:cs="Times New Roman"/>
        </w:rPr>
        <w:t>23.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тыс. рублей, включенные в программу капитальных вложений района, отражаются в составе сводной бюджетной росписи бюджета района раздельно по каждому инвестиционному проекту и соответствующему ему виду расходов.</w:t>
      </w:r>
    </w:p>
    <w:p w:rsidR="00911F93" w:rsidRPr="00750D66" w:rsidRDefault="00911F93" w:rsidP="00750D6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911F93" w:rsidRPr="00750D66" w:rsidSect="009775FA"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14" w:rsidRDefault="006A3014" w:rsidP="009775FA">
      <w:r>
        <w:separator/>
      </w:r>
    </w:p>
  </w:endnote>
  <w:endnote w:type="continuationSeparator" w:id="0">
    <w:p w:rsidR="006A3014" w:rsidRDefault="006A3014" w:rsidP="0097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14" w:rsidRDefault="006A3014" w:rsidP="009775FA">
      <w:r>
        <w:separator/>
      </w:r>
    </w:p>
  </w:footnote>
  <w:footnote w:type="continuationSeparator" w:id="0">
    <w:p w:rsidR="006A3014" w:rsidRDefault="006A3014" w:rsidP="0097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75FA" w:rsidRPr="00F06210" w:rsidRDefault="00BA2C71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9775FA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0D67F2">
          <w:rPr>
            <w:noProof/>
            <w:sz w:val="24"/>
            <w:szCs w:val="24"/>
          </w:rPr>
          <w:t>5</w:t>
        </w:r>
        <w:r w:rsidRPr="00F06210">
          <w:rPr>
            <w:sz w:val="24"/>
            <w:szCs w:val="24"/>
          </w:rPr>
          <w:fldChar w:fldCharType="end"/>
        </w:r>
      </w:p>
    </w:sdtContent>
  </w:sdt>
  <w:p w:rsidR="009775FA" w:rsidRDefault="00977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4519F"/>
    <w:multiLevelType w:val="hybridMultilevel"/>
    <w:tmpl w:val="CECE5C30"/>
    <w:lvl w:ilvl="0" w:tplc="60200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2A"/>
    <w:rsid w:val="00045B07"/>
    <w:rsid w:val="0007079F"/>
    <w:rsid w:val="00090933"/>
    <w:rsid w:val="000D67F2"/>
    <w:rsid w:val="00167F4C"/>
    <w:rsid w:val="001845DE"/>
    <w:rsid w:val="00191612"/>
    <w:rsid w:val="001A19B7"/>
    <w:rsid w:val="001B4ACC"/>
    <w:rsid w:val="001F4DC1"/>
    <w:rsid w:val="001F6923"/>
    <w:rsid w:val="00221357"/>
    <w:rsid w:val="002245BA"/>
    <w:rsid w:val="00232C51"/>
    <w:rsid w:val="00333B35"/>
    <w:rsid w:val="003F507B"/>
    <w:rsid w:val="00407B3D"/>
    <w:rsid w:val="00431ED9"/>
    <w:rsid w:val="00442CF7"/>
    <w:rsid w:val="00445DC7"/>
    <w:rsid w:val="00481123"/>
    <w:rsid w:val="004C3F7D"/>
    <w:rsid w:val="004D4F33"/>
    <w:rsid w:val="0050702C"/>
    <w:rsid w:val="00534752"/>
    <w:rsid w:val="0055256D"/>
    <w:rsid w:val="005A4669"/>
    <w:rsid w:val="005F31D1"/>
    <w:rsid w:val="00610E07"/>
    <w:rsid w:val="00615647"/>
    <w:rsid w:val="00620632"/>
    <w:rsid w:val="006218A6"/>
    <w:rsid w:val="00661390"/>
    <w:rsid w:val="0067632D"/>
    <w:rsid w:val="00676D79"/>
    <w:rsid w:val="006873F0"/>
    <w:rsid w:val="006A3014"/>
    <w:rsid w:val="006C6CE8"/>
    <w:rsid w:val="00740BC2"/>
    <w:rsid w:val="0074322B"/>
    <w:rsid w:val="00750D66"/>
    <w:rsid w:val="00784C7A"/>
    <w:rsid w:val="007C0888"/>
    <w:rsid w:val="007E520F"/>
    <w:rsid w:val="008663F9"/>
    <w:rsid w:val="00873D36"/>
    <w:rsid w:val="00875FC0"/>
    <w:rsid w:val="008F2700"/>
    <w:rsid w:val="00911F93"/>
    <w:rsid w:val="009775FA"/>
    <w:rsid w:val="009B6D7C"/>
    <w:rsid w:val="009B7526"/>
    <w:rsid w:val="009B76EF"/>
    <w:rsid w:val="009E04BD"/>
    <w:rsid w:val="00A96A34"/>
    <w:rsid w:val="00AE2069"/>
    <w:rsid w:val="00AE410D"/>
    <w:rsid w:val="00B010B5"/>
    <w:rsid w:val="00B04C84"/>
    <w:rsid w:val="00B82E86"/>
    <w:rsid w:val="00BA2C71"/>
    <w:rsid w:val="00C00EA9"/>
    <w:rsid w:val="00C10C71"/>
    <w:rsid w:val="00C45BE1"/>
    <w:rsid w:val="00C85829"/>
    <w:rsid w:val="00CB38A7"/>
    <w:rsid w:val="00CC50DF"/>
    <w:rsid w:val="00CD3A30"/>
    <w:rsid w:val="00CE6E1D"/>
    <w:rsid w:val="00CF009E"/>
    <w:rsid w:val="00D21CC7"/>
    <w:rsid w:val="00D33C3B"/>
    <w:rsid w:val="00D4515A"/>
    <w:rsid w:val="00D67E1E"/>
    <w:rsid w:val="00D85468"/>
    <w:rsid w:val="00DC4FAA"/>
    <w:rsid w:val="00DD6EBF"/>
    <w:rsid w:val="00E27CF5"/>
    <w:rsid w:val="00EA0782"/>
    <w:rsid w:val="00EB7072"/>
    <w:rsid w:val="00EC21B2"/>
    <w:rsid w:val="00EF0714"/>
    <w:rsid w:val="00F06210"/>
    <w:rsid w:val="00F35F40"/>
    <w:rsid w:val="00FD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19B7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1A19B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4322B"/>
    <w:rPr>
      <w:color w:val="0000FF"/>
      <w:u w:val="none"/>
    </w:rPr>
  </w:style>
  <w:style w:type="paragraph" w:customStyle="1" w:styleId="aa">
    <w:name w:val="Знак Знак Знак Знак"/>
    <w:basedOn w:val="a"/>
    <w:rsid w:val="00EB7072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D4515A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663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3F9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5A4669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"/>
    <w:basedOn w:val="a"/>
    <w:rsid w:val="00911F93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customStyle="1" w:styleId="ConsNormal">
    <w:name w:val="ConsNormal"/>
    <w:rsid w:val="0050702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A19B7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1A19B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74322B"/>
    <w:rPr>
      <w:color w:val="0000FF"/>
      <w:u w:val="none"/>
    </w:rPr>
  </w:style>
  <w:style w:type="paragraph" w:customStyle="1" w:styleId="aa">
    <w:name w:val="Знак Знак Знак Знак"/>
    <w:basedOn w:val="a"/>
    <w:rsid w:val="00EB7072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"/>
    <w:basedOn w:val="a"/>
    <w:rsid w:val="00D4515A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663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3F9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5A4669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"/>
    <w:basedOn w:val="a"/>
    <w:rsid w:val="00911F93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27DCDC3E5A9473A464935D76D9CD031F0FD69BB5C058D0DB9BB7D3E8012F3C8027E60B6C9EBE9n4JBH" TargetMode="External"/><Relationship Id="rId13" Type="http://schemas.openxmlformats.org/officeDocument/2006/relationships/hyperlink" Target="consultantplus://offline/ref=D2427DCDC3E5A9473A464935D76D9CD031F2FB63B459058D0DB9BB7D3E8012F3C8027E60B6C9EAE7n4JAH" TargetMode="External"/><Relationship Id="rId18" Type="http://schemas.openxmlformats.org/officeDocument/2006/relationships/hyperlink" Target="consultantplus://offline/ref=7F2B85D897370539BE2FDB34FF25F2B0641E94FDA872466809BA161040j0aBO" TargetMode="External"/><Relationship Id="rId26" Type="http://schemas.openxmlformats.org/officeDocument/2006/relationships/hyperlink" Target="consultantplus://offline/ref=694426EF91B54478374721D38CF16659F4D149268DF48633DF9A9A13AAc5lE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9120FA1A84FE790187470F0296CF3434F37C9E425036D57CAE4695DD01D641311DD6C0752c74E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427DCDC3E5A9473A464935D76D9CD031F0FD6AB857058D0DB9BB7D3E8012F3C8027E60B6C9E8E6n4J2H" TargetMode="External"/><Relationship Id="rId17" Type="http://schemas.openxmlformats.org/officeDocument/2006/relationships/hyperlink" Target="consultantplus://offline/ref=7F2B85D897370539BE2FDB34FF25F2B0641E94FDA872466809BA161040j0aBO" TargetMode="External"/><Relationship Id="rId25" Type="http://schemas.openxmlformats.org/officeDocument/2006/relationships/hyperlink" Target="http://baltasi.tatarstan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84786549AA634F63102726E640A2FB1739ACA07156EEDB8FF7D77226gC04J" TargetMode="External"/><Relationship Id="rId20" Type="http://schemas.openxmlformats.org/officeDocument/2006/relationships/hyperlink" Target="consultantplus://offline/ref=7F2B85D897370539BE2FDB34FF25F2B0641F99F8A775466809BA161040j0aB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427DCDC3E5A9473A464935D76D9CD031F2FB62BE58058D0DB9BB7D3E8012F3C8027E60B6C9EBE9n4JAH" TargetMode="External"/><Relationship Id="rId24" Type="http://schemas.openxmlformats.org/officeDocument/2006/relationships/hyperlink" Target="garantF1://12071109.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84786549AA634F63102726E640A2FB1739ACA07156EEDB8FF7D77226gC04J" TargetMode="External"/><Relationship Id="rId23" Type="http://schemas.openxmlformats.org/officeDocument/2006/relationships/hyperlink" Target="consultantplus://offline/ref=F9120FA1A84FE790187470F0296CF3434F36CEE6250C6D57CAE4695DD01D641311DD6C06c540J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2427DCDC3E5A9473A464935D76D9CD031F0FE6CBC5D058D0DB9BB7D3E8012F3C8027E60B6C9EBEEn4J1H" TargetMode="External"/><Relationship Id="rId19" Type="http://schemas.openxmlformats.org/officeDocument/2006/relationships/hyperlink" Target="consultantplus://offline/ref=7F2B85D897370539BE2FDB34FF25F2B0641F98FEA970466809BA161040j0a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27DCDC3E5A9473A464935D76D9CD031F0FC6DBA5B058D0DB9BB7D3E8012F3C8027E60B6C9EEEEn4J1H" TargetMode="External"/><Relationship Id="rId14" Type="http://schemas.openxmlformats.org/officeDocument/2006/relationships/hyperlink" Target="consultantplus://offline/ref=D2427DCDC3E5A9473A464935D76D9CD031F0FD69BE5C058D0DB9BB7D3E8012F3C8027E62B3nCJCH" TargetMode="External"/><Relationship Id="rId22" Type="http://schemas.openxmlformats.org/officeDocument/2006/relationships/hyperlink" Target="consultantplus://offline/ref=F9120FA1A84FE790187470F0296CF3434F37C9E425036D57CAE4695DD0c14DJ" TargetMode="External"/><Relationship Id="rId27" Type="http://schemas.openxmlformats.org/officeDocument/2006/relationships/hyperlink" Target="consultantplus://offline/ref=694426EF91B54478374721D38CF16659F4D54A2486F18633DF9A9A13AAc5lE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9561</Words>
  <Characters>54501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63935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11</cp:revision>
  <cp:lastPrinted>2016-06-16T04:51:00Z</cp:lastPrinted>
  <dcterms:created xsi:type="dcterms:W3CDTF">2013-10-08T05:32:00Z</dcterms:created>
  <dcterms:modified xsi:type="dcterms:W3CDTF">2017-11-16T08:30:00Z</dcterms:modified>
</cp:coreProperties>
</file>